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0B71C" w14:textId="77777777" w:rsidR="00172AC7" w:rsidRDefault="009C5645">
      <w:pPr>
        <w:pStyle w:val="1"/>
        <w:spacing w:before="69"/>
        <w:ind w:left="0" w:right="74" w:firstLine="0"/>
        <w:jc w:val="center"/>
      </w:pPr>
      <w:r>
        <w:t>Политика</w:t>
      </w:r>
      <w:r>
        <w:rPr>
          <w:spacing w:val="-9"/>
        </w:rPr>
        <w:t xml:space="preserve"> </w:t>
      </w:r>
      <w:r>
        <w:t>конфиденциальности</w:t>
      </w:r>
      <w:r>
        <w:rPr>
          <w:spacing w:val="-9"/>
        </w:rPr>
        <w:t xml:space="preserve"> </w:t>
      </w:r>
      <w:r>
        <w:rPr>
          <w:spacing w:val="-2"/>
        </w:rPr>
        <w:t>сайта</w:t>
      </w:r>
    </w:p>
    <w:p w14:paraId="778D7540" w14:textId="77777777" w:rsidR="00172AC7" w:rsidRDefault="009C5645">
      <w:pPr>
        <w:pStyle w:val="a4"/>
        <w:numPr>
          <w:ilvl w:val="0"/>
          <w:numId w:val="16"/>
        </w:numPr>
        <w:tabs>
          <w:tab w:val="left" w:pos="854"/>
        </w:tabs>
        <w:spacing w:before="240"/>
        <w:jc w:val="both"/>
        <w:rPr>
          <w:b/>
          <w:sz w:val="24"/>
        </w:rPr>
      </w:pPr>
      <w:bookmarkStart w:id="0" w:name="1._Общие_положения_Политики"/>
      <w:bookmarkEnd w:id="0"/>
      <w:r>
        <w:rPr>
          <w:b/>
          <w:sz w:val="24"/>
        </w:rPr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положения</w:t>
      </w:r>
      <w:r>
        <w:rPr>
          <w:b/>
          <w:spacing w:val="-2"/>
          <w:sz w:val="24"/>
        </w:rPr>
        <w:t xml:space="preserve"> Политики</w:t>
      </w:r>
    </w:p>
    <w:p w14:paraId="5E2D42EF" w14:textId="5228DDBE" w:rsidR="004179D7" w:rsidRDefault="009C5645" w:rsidP="004179D7">
      <w:pPr>
        <w:pStyle w:val="a3"/>
        <w:spacing w:before="2" w:line="242" w:lineRule="auto"/>
        <w:ind w:left="145" w:right="269" w:firstLine="0"/>
      </w:pPr>
      <w:r>
        <w:t>Настоящий документ (далее – Политика) определяет порядок обработки персональных данных и меры по обеспечению безопасности персональных данных на сайте</w:t>
      </w:r>
      <w:r>
        <w:rPr>
          <w:spacing w:val="40"/>
        </w:rPr>
        <w:t xml:space="preserve"> </w:t>
      </w:r>
      <w:hyperlink r:id="rId7" w:history="1">
        <w:r w:rsidR="006D54CB" w:rsidRPr="0027543A">
          <w:rPr>
            <w:rStyle w:val="a5"/>
          </w:rPr>
          <w:t>https://jelandrus.ru/</w:t>
        </w:r>
      </w:hyperlink>
      <w:r>
        <w:t>, принадлежащем ООО</w:t>
      </w:r>
      <w:r>
        <w:rPr>
          <w:spacing w:val="-3"/>
        </w:rPr>
        <w:t xml:space="preserve"> </w:t>
      </w:r>
      <w:r>
        <w:t>«</w:t>
      </w:r>
      <w:r w:rsidR="004179D7">
        <w:t>ДЖЕЙЛЭНД</w:t>
      </w:r>
      <w:r>
        <w:rPr>
          <w:spacing w:val="-3"/>
        </w:rPr>
        <w:t xml:space="preserve"> </w:t>
      </w:r>
      <w:r>
        <w:t>РУС»</w:t>
      </w:r>
      <w:r>
        <w:rPr>
          <w:spacing w:val="-3"/>
        </w:rPr>
        <w:t xml:space="preserve"> </w:t>
      </w:r>
      <w:r>
        <w:t>(ОГРН:</w:t>
      </w:r>
      <w:r>
        <w:rPr>
          <w:spacing w:val="-3"/>
        </w:rPr>
        <w:t xml:space="preserve"> </w:t>
      </w:r>
      <w:r w:rsidR="004179D7" w:rsidRPr="004179D7">
        <w:t>1247700731112</w:t>
      </w:r>
      <w:r>
        <w:t>,</w:t>
      </w:r>
      <w:r>
        <w:rPr>
          <w:spacing w:val="-3"/>
        </w:rPr>
        <w:t xml:space="preserve"> </w:t>
      </w:r>
      <w:r>
        <w:t>ИНН:</w:t>
      </w:r>
      <w:r>
        <w:rPr>
          <w:spacing w:val="-3"/>
        </w:rPr>
        <w:t xml:space="preserve"> </w:t>
      </w:r>
      <w:r w:rsidR="004179D7">
        <w:t>7720939990</w:t>
      </w:r>
      <w:r>
        <w:t>,</w:t>
      </w:r>
      <w:r>
        <w:rPr>
          <w:spacing w:val="-3"/>
        </w:rPr>
        <w:t xml:space="preserve"> </w:t>
      </w:r>
      <w:r>
        <w:t>юр.</w:t>
      </w:r>
      <w:r>
        <w:rPr>
          <w:spacing w:val="-2"/>
        </w:rPr>
        <w:t xml:space="preserve"> </w:t>
      </w:r>
      <w:r>
        <w:t>адрес:</w:t>
      </w:r>
      <w:r>
        <w:rPr>
          <w:spacing w:val="4"/>
        </w:rPr>
        <w:t xml:space="preserve"> </w:t>
      </w:r>
      <w:r>
        <w:t>125171,</w:t>
      </w:r>
      <w:r>
        <w:rPr>
          <w:spacing w:val="-2"/>
        </w:rPr>
        <w:t xml:space="preserve"> </w:t>
      </w:r>
      <w:r>
        <w:rPr>
          <w:spacing w:val="-5"/>
        </w:rPr>
        <w:t>г.</w:t>
      </w:r>
      <w:r w:rsidR="004179D7" w:rsidRPr="004179D7">
        <w:t xml:space="preserve"> </w:t>
      </w:r>
      <w:r w:rsidR="004179D7">
        <w:t>Москва,</w:t>
      </w:r>
      <w:r w:rsidR="004179D7">
        <w:rPr>
          <w:spacing w:val="-4"/>
        </w:rPr>
        <w:t xml:space="preserve"> </w:t>
      </w:r>
      <w:r w:rsidR="004179D7">
        <w:t>Ленинградское</w:t>
      </w:r>
      <w:r w:rsidR="004179D7">
        <w:rPr>
          <w:spacing w:val="-5"/>
        </w:rPr>
        <w:t xml:space="preserve"> </w:t>
      </w:r>
      <w:r w:rsidR="004179D7">
        <w:t>ш.,</w:t>
      </w:r>
      <w:r w:rsidR="004179D7">
        <w:rPr>
          <w:spacing w:val="-4"/>
        </w:rPr>
        <w:t xml:space="preserve"> </w:t>
      </w:r>
      <w:r w:rsidR="004179D7">
        <w:t>д.</w:t>
      </w:r>
      <w:r w:rsidR="004179D7">
        <w:rPr>
          <w:spacing w:val="-4"/>
        </w:rPr>
        <w:t xml:space="preserve"> </w:t>
      </w:r>
      <w:r w:rsidR="004179D7">
        <w:t>16А,</w:t>
      </w:r>
      <w:r w:rsidR="004179D7">
        <w:rPr>
          <w:spacing w:val="-4"/>
        </w:rPr>
        <w:t xml:space="preserve"> </w:t>
      </w:r>
      <w:r w:rsidR="004179D7">
        <w:t>стр.</w:t>
      </w:r>
      <w:r w:rsidR="004179D7">
        <w:rPr>
          <w:spacing w:val="-4"/>
        </w:rPr>
        <w:t xml:space="preserve"> </w:t>
      </w:r>
      <w:r w:rsidR="004179D7">
        <w:t>2;</w:t>
      </w:r>
      <w:r w:rsidR="004179D7">
        <w:rPr>
          <w:spacing w:val="-5"/>
        </w:rPr>
        <w:t xml:space="preserve"> </w:t>
      </w:r>
      <w:r w:rsidR="004179D7">
        <w:t>почтовый</w:t>
      </w:r>
      <w:r w:rsidR="004179D7">
        <w:rPr>
          <w:spacing w:val="-4"/>
        </w:rPr>
        <w:t xml:space="preserve"> </w:t>
      </w:r>
      <w:r w:rsidR="004179D7">
        <w:t>адрес:</w:t>
      </w:r>
      <w:r w:rsidR="004179D7">
        <w:rPr>
          <w:spacing w:val="-5"/>
        </w:rPr>
        <w:t xml:space="preserve"> </w:t>
      </w:r>
      <w:r w:rsidR="004179D7">
        <w:t>125171, город Москва, 4 Войковский проезд, дом 10, а/я № 150</w:t>
      </w:r>
      <w:r w:rsidR="00000708">
        <w:t>)</w:t>
      </w:r>
      <w:r w:rsidR="004179D7">
        <w:t>.</w:t>
      </w:r>
    </w:p>
    <w:p w14:paraId="08D80E6A" w14:textId="096DC27E" w:rsidR="00172AC7" w:rsidRDefault="00172AC7" w:rsidP="004179D7">
      <w:pPr>
        <w:pStyle w:val="a4"/>
        <w:tabs>
          <w:tab w:val="left" w:pos="995"/>
        </w:tabs>
        <w:spacing w:before="103" w:line="242" w:lineRule="auto"/>
        <w:ind w:left="712" w:right="278" w:firstLine="0"/>
        <w:rPr>
          <w:sz w:val="24"/>
        </w:rPr>
      </w:pPr>
    </w:p>
    <w:p w14:paraId="1B40D67A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3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настоящем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понятия,</w:t>
      </w:r>
      <w:r>
        <w:rPr>
          <w:spacing w:val="-5"/>
          <w:sz w:val="24"/>
        </w:rPr>
        <w:t xml:space="preserve"> </w:t>
      </w:r>
      <w:r>
        <w:rPr>
          <w:sz w:val="24"/>
        </w:rPr>
        <w:t>сокращения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аббревиатуры:</w:t>
      </w:r>
    </w:p>
    <w:p w14:paraId="2170C497" w14:textId="77777777" w:rsidR="00172AC7" w:rsidRDefault="00172AC7">
      <w:pPr>
        <w:pStyle w:val="a3"/>
        <w:spacing w:before="4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6"/>
        <w:gridCol w:w="8412"/>
      </w:tblGrid>
      <w:tr w:rsidR="00172AC7" w14:paraId="1C9959DC" w14:textId="77777777">
        <w:trPr>
          <w:trHeight w:val="827"/>
        </w:trPr>
        <w:tc>
          <w:tcPr>
            <w:tcW w:w="2076" w:type="dxa"/>
          </w:tcPr>
          <w:p w14:paraId="7E328628" w14:textId="1A56970C" w:rsidR="00172AC7" w:rsidRDefault="009C5645">
            <w:pPr>
              <w:pStyle w:val="TableParagraph"/>
              <w:spacing w:line="276" w:lineRule="exact"/>
              <w:ind w:left="110" w:right="9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Автоматизирова</w:t>
            </w:r>
            <w:r>
              <w:rPr>
                <w:b/>
                <w:sz w:val="24"/>
              </w:rPr>
              <w:t xml:space="preserve">нная обработка </w:t>
            </w:r>
            <w:r>
              <w:rPr>
                <w:b/>
                <w:spacing w:val="-6"/>
                <w:sz w:val="24"/>
              </w:rPr>
              <w:t>ПД</w:t>
            </w:r>
          </w:p>
        </w:tc>
        <w:tc>
          <w:tcPr>
            <w:tcW w:w="8412" w:type="dxa"/>
          </w:tcPr>
          <w:p w14:paraId="73519A4C" w14:textId="77777777" w:rsidR="00172AC7" w:rsidRDefault="009C5645">
            <w:pPr>
              <w:pStyle w:val="TableParagraph"/>
              <w:spacing w:before="275"/>
              <w:ind w:left="109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</w:tr>
      <w:tr w:rsidR="00172AC7" w14:paraId="4B05BD81" w14:textId="77777777">
        <w:trPr>
          <w:trHeight w:val="275"/>
        </w:trPr>
        <w:tc>
          <w:tcPr>
            <w:tcW w:w="2076" w:type="dxa"/>
          </w:tcPr>
          <w:p w14:paraId="42191753" w14:textId="77777777" w:rsidR="00172AC7" w:rsidRDefault="009C564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Документ</w:t>
            </w:r>
          </w:p>
        </w:tc>
        <w:tc>
          <w:tcPr>
            <w:tcW w:w="8412" w:type="dxa"/>
          </w:tcPr>
          <w:p w14:paraId="57A0B327" w14:textId="77777777" w:rsidR="00172AC7" w:rsidRDefault="009C564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Сайта</w:t>
            </w:r>
          </w:p>
        </w:tc>
      </w:tr>
      <w:tr w:rsidR="00172AC7" w14:paraId="205C34CF" w14:textId="77777777">
        <w:trPr>
          <w:trHeight w:val="828"/>
        </w:trPr>
        <w:tc>
          <w:tcPr>
            <w:tcW w:w="2076" w:type="dxa"/>
          </w:tcPr>
          <w:p w14:paraId="3643CBA4" w14:textId="77777777" w:rsidR="00172AC7" w:rsidRDefault="009C5645">
            <w:pPr>
              <w:pStyle w:val="TableParagraph"/>
              <w:spacing w:before="275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ИСПД</w:t>
            </w:r>
          </w:p>
        </w:tc>
        <w:tc>
          <w:tcPr>
            <w:tcW w:w="8412" w:type="dxa"/>
          </w:tcPr>
          <w:p w14:paraId="61E81AE2" w14:textId="77777777" w:rsidR="00172AC7" w:rsidRDefault="009C5645">
            <w:pPr>
              <w:pStyle w:val="TableParagraph"/>
              <w:spacing w:line="276" w:lineRule="exact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совокупность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содержащихся в базах данных ПД и </w:t>
            </w:r>
            <w:proofErr w:type="gramStart"/>
            <w:r>
              <w:rPr>
                <w:sz w:val="24"/>
              </w:rPr>
              <w:t>обеспечивающих их обработку информационных технологий</w:t>
            </w:r>
            <w:proofErr w:type="gramEnd"/>
            <w:r>
              <w:rPr>
                <w:sz w:val="24"/>
              </w:rPr>
              <w:t xml:space="preserve"> и технических средств</w:t>
            </w:r>
          </w:p>
        </w:tc>
      </w:tr>
      <w:tr w:rsidR="00172AC7" w14:paraId="349AC2B6" w14:textId="77777777">
        <w:trPr>
          <w:trHeight w:val="827"/>
        </w:trPr>
        <w:tc>
          <w:tcPr>
            <w:tcW w:w="2076" w:type="dxa"/>
          </w:tcPr>
          <w:p w14:paraId="0C62A179" w14:textId="77777777" w:rsidR="00172AC7" w:rsidRDefault="009C5645">
            <w:pPr>
              <w:pStyle w:val="TableParagraph"/>
              <w:spacing w:line="276" w:lineRule="exact"/>
              <w:ind w:left="110" w:right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Материальный носитель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ПД</w:t>
            </w:r>
          </w:p>
        </w:tc>
        <w:tc>
          <w:tcPr>
            <w:tcW w:w="8412" w:type="dxa"/>
          </w:tcPr>
          <w:p w14:paraId="3ED9623E" w14:textId="77777777" w:rsidR="00172AC7" w:rsidRDefault="009C5645">
            <w:pPr>
              <w:pStyle w:val="TableParagraph"/>
              <w:spacing w:line="276" w:lineRule="exact"/>
              <w:ind w:left="109" w:right="103"/>
              <w:jc w:val="both"/>
              <w:rPr>
                <w:sz w:val="24"/>
              </w:rPr>
            </w:pPr>
            <w:r>
              <w:rPr>
                <w:sz w:val="24"/>
              </w:rPr>
              <w:t>Материальный объект, используемый для закрепления и хранения на нем речевой, звуковой или изобразительной инфо</w:t>
            </w:r>
            <w:r>
              <w:rPr>
                <w:sz w:val="24"/>
              </w:rPr>
              <w:t>рмации (ПД), в т.ч. в преобразованном виде</w:t>
            </w:r>
          </w:p>
        </w:tc>
      </w:tr>
      <w:tr w:rsidR="00172AC7" w14:paraId="43DCC72D" w14:textId="77777777">
        <w:trPr>
          <w:trHeight w:val="827"/>
        </w:trPr>
        <w:tc>
          <w:tcPr>
            <w:tcW w:w="2076" w:type="dxa"/>
          </w:tcPr>
          <w:p w14:paraId="302C7FF5" w14:textId="48E1C642" w:rsidR="00172AC7" w:rsidRDefault="009C5645">
            <w:pPr>
              <w:pStyle w:val="TableParagraph"/>
              <w:spacing w:line="276" w:lineRule="exact"/>
              <w:ind w:left="110" w:right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Неавтоматизиро</w:t>
            </w:r>
            <w:r>
              <w:rPr>
                <w:b/>
                <w:spacing w:val="-2"/>
                <w:sz w:val="24"/>
              </w:rPr>
              <w:t xml:space="preserve">ванная </w:t>
            </w:r>
            <w:r>
              <w:rPr>
                <w:b/>
                <w:sz w:val="24"/>
              </w:rPr>
              <w:t>обработка ПД</w:t>
            </w:r>
          </w:p>
        </w:tc>
        <w:tc>
          <w:tcPr>
            <w:tcW w:w="8412" w:type="dxa"/>
          </w:tcPr>
          <w:p w14:paraId="3635AA8E" w14:textId="77777777" w:rsidR="00172AC7" w:rsidRDefault="009C5645">
            <w:pPr>
              <w:pStyle w:val="TableParagraph"/>
              <w:spacing w:before="275"/>
              <w:ind w:left="109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</w:tr>
      <w:tr w:rsidR="00172AC7" w14:paraId="6E9FB849" w14:textId="77777777">
        <w:trPr>
          <w:trHeight w:val="828"/>
        </w:trPr>
        <w:tc>
          <w:tcPr>
            <w:tcW w:w="2076" w:type="dxa"/>
          </w:tcPr>
          <w:p w14:paraId="07D1EF07" w14:textId="77777777" w:rsidR="00172AC7" w:rsidRDefault="009C5645">
            <w:pPr>
              <w:pStyle w:val="TableParagraph"/>
              <w:spacing w:before="27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Обработка </w:t>
            </w:r>
            <w:r>
              <w:rPr>
                <w:b/>
                <w:spacing w:val="-5"/>
                <w:sz w:val="24"/>
              </w:rPr>
              <w:t>ПД</w:t>
            </w:r>
          </w:p>
        </w:tc>
        <w:tc>
          <w:tcPr>
            <w:tcW w:w="8412" w:type="dxa"/>
          </w:tcPr>
          <w:p w14:paraId="1BCBA5AE" w14:textId="77777777" w:rsidR="00172AC7" w:rsidRDefault="009C5645">
            <w:pPr>
              <w:pStyle w:val="TableParagraph"/>
              <w:spacing w:line="276" w:lineRule="exact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Любое действие (операция) или совокупность действий (операций), совершаемых с использованием средств автоматизации и (или) без использования таких средств с ПД</w:t>
            </w:r>
          </w:p>
        </w:tc>
      </w:tr>
      <w:tr w:rsidR="00172AC7" w14:paraId="07459368" w14:textId="77777777">
        <w:trPr>
          <w:trHeight w:val="1655"/>
        </w:trPr>
        <w:tc>
          <w:tcPr>
            <w:tcW w:w="2076" w:type="dxa"/>
          </w:tcPr>
          <w:p w14:paraId="006DAB94" w14:textId="77777777" w:rsidR="00172AC7" w:rsidRDefault="009C5645">
            <w:pPr>
              <w:pStyle w:val="TableParagraph"/>
              <w:tabs>
                <w:tab w:val="left" w:pos="1617"/>
              </w:tabs>
              <w:spacing w:before="137"/>
              <w:ind w:left="110"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Обработка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ПД </w:t>
            </w:r>
            <w:r>
              <w:rPr>
                <w:b/>
                <w:spacing w:val="-4"/>
                <w:sz w:val="24"/>
              </w:rPr>
              <w:t xml:space="preserve">без </w:t>
            </w:r>
            <w:r>
              <w:rPr>
                <w:b/>
                <w:spacing w:val="-2"/>
                <w:sz w:val="24"/>
              </w:rPr>
              <w:t>использования средств автоматизации</w:t>
            </w:r>
          </w:p>
        </w:tc>
        <w:tc>
          <w:tcPr>
            <w:tcW w:w="8412" w:type="dxa"/>
          </w:tcPr>
          <w:p w14:paraId="0A5C0557" w14:textId="77777777" w:rsidR="00172AC7" w:rsidRDefault="009C5645">
            <w:pPr>
              <w:pStyle w:val="TableParagraph"/>
              <w:spacing w:line="276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Обработка ПД, содержащихся в ИСПД либо извлеченных из такой системы, если такие действия с ПД, как использование, уточнение, распространение, уничтожение ПД в отношении каждого из субъектов ПД, осуществляются при непосредственном участии человека. Обработк</w:t>
            </w:r>
            <w:r>
              <w:rPr>
                <w:sz w:val="24"/>
              </w:rPr>
              <w:t>а ПД не может быть признана осуществляемой с использованием средств автоматизации только на том основании, что ПД содержатся в ИСПД либо были извлечены из нее</w:t>
            </w:r>
          </w:p>
        </w:tc>
      </w:tr>
      <w:tr w:rsidR="00172AC7" w14:paraId="62459334" w14:textId="77777777">
        <w:trPr>
          <w:trHeight w:val="1104"/>
        </w:trPr>
        <w:tc>
          <w:tcPr>
            <w:tcW w:w="2076" w:type="dxa"/>
          </w:tcPr>
          <w:p w14:paraId="1334AFA0" w14:textId="77777777" w:rsidR="00172AC7" w:rsidRDefault="00172AC7">
            <w:pPr>
              <w:pStyle w:val="TableParagraph"/>
              <w:spacing w:before="136"/>
              <w:rPr>
                <w:sz w:val="24"/>
              </w:rPr>
            </w:pPr>
          </w:p>
          <w:p w14:paraId="674236BF" w14:textId="77777777" w:rsidR="00172AC7" w:rsidRDefault="009C564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Оператор</w:t>
            </w:r>
          </w:p>
        </w:tc>
        <w:tc>
          <w:tcPr>
            <w:tcW w:w="8412" w:type="dxa"/>
          </w:tcPr>
          <w:p w14:paraId="723B269F" w14:textId="445AF467" w:rsidR="00172AC7" w:rsidRDefault="009C5645">
            <w:pPr>
              <w:pStyle w:val="TableParagraph"/>
              <w:spacing w:line="276" w:lineRule="exact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213819">
              <w:rPr>
                <w:sz w:val="24"/>
              </w:rPr>
              <w:t>ДЖЕЙЛЭНД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РУС», которое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лицами организует и (и</w:t>
            </w:r>
            <w:r>
              <w:rPr>
                <w:sz w:val="24"/>
              </w:rPr>
              <w:t>ли) осуществляет обработку ПД, а также определяет цели обработки ПД, состав ПД, подлежащих обработке, действия (операции), совершаемые с ПД</w:t>
            </w:r>
          </w:p>
        </w:tc>
      </w:tr>
      <w:tr w:rsidR="00172AC7" w14:paraId="0D7A7944" w14:textId="77777777">
        <w:trPr>
          <w:trHeight w:val="551"/>
        </w:trPr>
        <w:tc>
          <w:tcPr>
            <w:tcW w:w="2076" w:type="dxa"/>
          </w:tcPr>
          <w:p w14:paraId="222D0C08" w14:textId="77777777" w:rsidR="00172AC7" w:rsidRDefault="009C5645">
            <w:pPr>
              <w:pStyle w:val="TableParagraph"/>
              <w:spacing w:before="137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ПД</w:t>
            </w:r>
          </w:p>
        </w:tc>
        <w:tc>
          <w:tcPr>
            <w:tcW w:w="8412" w:type="dxa"/>
          </w:tcPr>
          <w:p w14:paraId="35335617" w14:textId="77777777" w:rsidR="00172AC7" w:rsidRDefault="009C5645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Персональные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любая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относящаяся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косвенно определенному, или определяемому физическому лицу (субъекту ПД)</w:t>
            </w:r>
          </w:p>
        </w:tc>
      </w:tr>
      <w:tr w:rsidR="00172AC7" w14:paraId="2B6030C1" w14:textId="77777777">
        <w:trPr>
          <w:trHeight w:val="552"/>
        </w:trPr>
        <w:tc>
          <w:tcPr>
            <w:tcW w:w="2076" w:type="dxa"/>
          </w:tcPr>
          <w:p w14:paraId="2E8ACF11" w14:textId="77777777" w:rsidR="00172AC7" w:rsidRDefault="009C5645">
            <w:pPr>
              <w:pStyle w:val="TableParagraph"/>
              <w:spacing w:before="137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Политика</w:t>
            </w:r>
          </w:p>
        </w:tc>
        <w:tc>
          <w:tcPr>
            <w:tcW w:w="8412" w:type="dxa"/>
          </w:tcPr>
          <w:p w14:paraId="1E367CD8" w14:textId="77777777" w:rsidR="00172AC7" w:rsidRDefault="009C5645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Оператора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безопасности персональных данных</w:t>
            </w:r>
          </w:p>
        </w:tc>
      </w:tr>
      <w:tr w:rsidR="00172AC7" w14:paraId="08BB843A" w14:textId="77777777">
        <w:trPr>
          <w:trHeight w:val="1103"/>
        </w:trPr>
        <w:tc>
          <w:tcPr>
            <w:tcW w:w="2076" w:type="dxa"/>
          </w:tcPr>
          <w:p w14:paraId="243B1E21" w14:textId="77777777" w:rsidR="00172AC7" w:rsidRDefault="009C5645">
            <w:pPr>
              <w:pStyle w:val="TableParagraph"/>
              <w:spacing w:before="275"/>
              <w:ind w:left="110"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Пользователь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 и </w:t>
            </w:r>
            <w:r>
              <w:rPr>
                <w:b/>
                <w:sz w:val="24"/>
              </w:rPr>
              <w:t>субъект ПД</w:t>
            </w:r>
          </w:p>
        </w:tc>
        <w:tc>
          <w:tcPr>
            <w:tcW w:w="8412" w:type="dxa"/>
          </w:tcPr>
          <w:p w14:paraId="0AFF8C71" w14:textId="77777777" w:rsidR="00172AC7" w:rsidRDefault="009C5645">
            <w:pPr>
              <w:pStyle w:val="TableParagraph"/>
              <w:spacing w:line="276" w:lineRule="exact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совершающее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Сайту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(посещение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Сайта)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иные действия по использованию его функционала, в том числе просмотр или поиск информации, размещённой на Сайте, регистрация на Сайте, направление сообщений через веб-формы на Сайте и т.п.</w:t>
            </w:r>
          </w:p>
        </w:tc>
      </w:tr>
      <w:tr w:rsidR="00172AC7" w14:paraId="149CFBA6" w14:textId="77777777">
        <w:trPr>
          <w:trHeight w:val="276"/>
        </w:trPr>
        <w:tc>
          <w:tcPr>
            <w:tcW w:w="2076" w:type="dxa"/>
          </w:tcPr>
          <w:p w14:paraId="1CCC48E3" w14:textId="77777777" w:rsidR="00172AC7" w:rsidRDefault="009C564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Продукт</w:t>
            </w:r>
          </w:p>
        </w:tc>
        <w:tc>
          <w:tcPr>
            <w:tcW w:w="8412" w:type="dxa"/>
          </w:tcPr>
          <w:p w14:paraId="6414FF8F" w14:textId="77777777" w:rsidR="00172AC7" w:rsidRDefault="009C564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указанных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Сайте</w:t>
            </w:r>
          </w:p>
        </w:tc>
      </w:tr>
      <w:tr w:rsidR="00172AC7" w14:paraId="373C1F2B" w14:textId="77777777">
        <w:trPr>
          <w:trHeight w:val="275"/>
        </w:trPr>
        <w:tc>
          <w:tcPr>
            <w:tcW w:w="2076" w:type="dxa"/>
          </w:tcPr>
          <w:p w14:paraId="656EDBF4" w14:textId="77777777" w:rsidR="00172AC7" w:rsidRDefault="009C564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РФ</w:t>
            </w:r>
          </w:p>
        </w:tc>
        <w:tc>
          <w:tcPr>
            <w:tcW w:w="8412" w:type="dxa"/>
          </w:tcPr>
          <w:p w14:paraId="68F918DF" w14:textId="77777777" w:rsidR="00172AC7" w:rsidRDefault="009C564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</w:t>
            </w:r>
          </w:p>
        </w:tc>
      </w:tr>
      <w:tr w:rsidR="00172AC7" w14:paraId="4E18F8B9" w14:textId="77777777">
        <w:trPr>
          <w:trHeight w:val="551"/>
        </w:trPr>
        <w:tc>
          <w:tcPr>
            <w:tcW w:w="2076" w:type="dxa"/>
          </w:tcPr>
          <w:p w14:paraId="18848DA3" w14:textId="77777777" w:rsidR="00172AC7" w:rsidRDefault="009C5645">
            <w:pPr>
              <w:pStyle w:val="TableParagraph"/>
              <w:spacing w:before="137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Сайт</w:t>
            </w:r>
          </w:p>
        </w:tc>
        <w:tc>
          <w:tcPr>
            <w:tcW w:w="8412" w:type="dxa"/>
          </w:tcPr>
          <w:p w14:paraId="303A77F7" w14:textId="31403930" w:rsidR="00172AC7" w:rsidRDefault="009C5645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«Интернет»,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функционирующий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интересах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Оператора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и адресующийся по доменному имени </w:t>
            </w:r>
            <w:hyperlink r:id="rId8" w:history="1">
              <w:r w:rsidR="00F12A46" w:rsidRPr="0027543A">
                <w:rPr>
                  <w:rStyle w:val="a5"/>
                </w:rPr>
                <w:t>https://jelandrus.ru/</w:t>
              </w:r>
            </w:hyperlink>
            <w:r w:rsidR="00F12A46">
              <w:t xml:space="preserve"> </w:t>
            </w:r>
          </w:p>
        </w:tc>
      </w:tr>
      <w:tr w:rsidR="00172AC7" w14:paraId="1681A047" w14:textId="77777777">
        <w:trPr>
          <w:trHeight w:val="276"/>
        </w:trPr>
        <w:tc>
          <w:tcPr>
            <w:tcW w:w="2076" w:type="dxa"/>
          </w:tcPr>
          <w:p w14:paraId="2F0AC1AD" w14:textId="77777777" w:rsidR="00172AC7" w:rsidRDefault="009C564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СЗИ</w:t>
            </w:r>
          </w:p>
        </w:tc>
        <w:tc>
          <w:tcPr>
            <w:tcW w:w="8412" w:type="dxa"/>
          </w:tcPr>
          <w:p w14:paraId="4AB4D5F9" w14:textId="77777777" w:rsidR="00172AC7" w:rsidRDefault="009C564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172AC7" w14:paraId="76A40CDB" w14:textId="77777777">
        <w:trPr>
          <w:trHeight w:val="551"/>
        </w:trPr>
        <w:tc>
          <w:tcPr>
            <w:tcW w:w="2076" w:type="dxa"/>
          </w:tcPr>
          <w:p w14:paraId="05EE9013" w14:textId="77777777" w:rsidR="00172AC7" w:rsidRDefault="009C5645">
            <w:pPr>
              <w:pStyle w:val="TableParagraph"/>
              <w:spacing w:before="137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Уведомление</w:t>
            </w:r>
          </w:p>
        </w:tc>
        <w:tc>
          <w:tcPr>
            <w:tcW w:w="8412" w:type="dxa"/>
          </w:tcPr>
          <w:p w14:paraId="2C19D8EF" w14:textId="77777777" w:rsidR="00172AC7" w:rsidRDefault="009C5645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Уведомление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использования технологий мониторинга</w:t>
            </w:r>
          </w:p>
        </w:tc>
      </w:tr>
      <w:tr w:rsidR="00172AC7" w14:paraId="2CD86DCA" w14:textId="77777777">
        <w:trPr>
          <w:trHeight w:val="828"/>
        </w:trPr>
        <w:tc>
          <w:tcPr>
            <w:tcW w:w="2076" w:type="dxa"/>
          </w:tcPr>
          <w:p w14:paraId="0E8E2B11" w14:textId="77777777" w:rsidR="00172AC7" w:rsidRDefault="009C5645">
            <w:pPr>
              <w:pStyle w:val="TableParagraph"/>
              <w:spacing w:before="275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Услуги</w:t>
            </w:r>
          </w:p>
        </w:tc>
        <w:tc>
          <w:tcPr>
            <w:tcW w:w="8412" w:type="dxa"/>
          </w:tcPr>
          <w:p w14:paraId="7F16E83D" w14:textId="77777777" w:rsidR="00172AC7" w:rsidRDefault="009C5645">
            <w:pPr>
              <w:pStyle w:val="TableParagraph"/>
              <w:spacing w:line="276" w:lineRule="exact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Доступ к информации о Продуктах и к информации об их приобретении; иные виды услуг (сервисов), реализуемые на страницах Сайта, связанные с </w:t>
            </w:r>
            <w:r>
              <w:rPr>
                <w:spacing w:val="-2"/>
                <w:sz w:val="24"/>
              </w:rPr>
              <w:t>продукт</w:t>
            </w:r>
            <w:r>
              <w:rPr>
                <w:spacing w:val="-2"/>
                <w:sz w:val="24"/>
              </w:rPr>
              <w:t>ами</w:t>
            </w:r>
          </w:p>
        </w:tc>
      </w:tr>
      <w:tr w:rsidR="00172AC7" w14:paraId="12EDC90E" w14:textId="77777777">
        <w:trPr>
          <w:trHeight w:val="275"/>
        </w:trPr>
        <w:tc>
          <w:tcPr>
            <w:tcW w:w="2076" w:type="dxa"/>
          </w:tcPr>
          <w:p w14:paraId="05F89B27" w14:textId="77777777" w:rsidR="00172AC7" w:rsidRDefault="009C564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152-</w:t>
            </w:r>
            <w:r>
              <w:rPr>
                <w:b/>
                <w:spacing w:val="-5"/>
                <w:sz w:val="24"/>
              </w:rPr>
              <w:t>ФЗ</w:t>
            </w:r>
          </w:p>
        </w:tc>
        <w:tc>
          <w:tcPr>
            <w:tcW w:w="8412" w:type="dxa"/>
          </w:tcPr>
          <w:p w14:paraId="2D64E68F" w14:textId="77777777" w:rsidR="00172AC7" w:rsidRDefault="009C564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27.07.2006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152-ФЗ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2"/>
                <w:sz w:val="24"/>
              </w:rPr>
              <w:t xml:space="preserve"> данных»</w:t>
            </w:r>
          </w:p>
        </w:tc>
      </w:tr>
    </w:tbl>
    <w:p w14:paraId="4746CE0A" w14:textId="77777777" w:rsidR="00172AC7" w:rsidRDefault="00172AC7">
      <w:pPr>
        <w:pStyle w:val="TableParagraph"/>
        <w:spacing w:line="256" w:lineRule="exact"/>
        <w:rPr>
          <w:sz w:val="24"/>
        </w:rPr>
        <w:sectPr w:rsidR="00172AC7">
          <w:footerReference w:type="default" r:id="rId9"/>
          <w:type w:val="continuous"/>
          <w:pgSz w:w="11910" w:h="16840"/>
          <w:pgMar w:top="480" w:right="283" w:bottom="460" w:left="708" w:header="0" w:footer="279" w:gutter="0"/>
          <w:pgNumType w:start="1"/>
          <w:cols w:space="720"/>
        </w:sectPr>
      </w:pPr>
    </w:p>
    <w:p w14:paraId="025B3911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65"/>
        <w:ind w:right="285"/>
        <w:jc w:val="both"/>
        <w:rPr>
          <w:sz w:val="24"/>
        </w:rPr>
      </w:pPr>
      <w:r>
        <w:rPr>
          <w:sz w:val="24"/>
        </w:rPr>
        <w:lastRenderedPageBreak/>
        <w:t>Оператор считает важнейшими своими задачами соблюдение принципов законности, справедливости и конфиденциальности при обработке ПД, а также обеспечение безопасности процессов их обработки.</w:t>
      </w:r>
    </w:p>
    <w:p w14:paraId="00A8F614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jc w:val="both"/>
        <w:rPr>
          <w:sz w:val="24"/>
        </w:rPr>
      </w:pPr>
      <w:r>
        <w:rPr>
          <w:sz w:val="24"/>
        </w:rPr>
        <w:t>Настоящая</w:t>
      </w:r>
      <w:r>
        <w:rPr>
          <w:spacing w:val="-9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конфиденциальности:</w:t>
      </w:r>
    </w:p>
    <w:p w14:paraId="6CF519E2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2"/>
        <w:jc w:val="both"/>
        <w:rPr>
          <w:sz w:val="24"/>
        </w:rPr>
      </w:pPr>
      <w:r>
        <w:rPr>
          <w:sz w:val="24"/>
        </w:rPr>
        <w:t>разработана в целях реализаци</w:t>
      </w:r>
      <w:r>
        <w:rPr>
          <w:sz w:val="24"/>
        </w:rPr>
        <w:t>и требований действующего законодательства РФ в области обработки и защиты ПД;</w:t>
      </w:r>
    </w:p>
    <w:p w14:paraId="11EEE1EB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2"/>
        <w:jc w:val="both"/>
        <w:rPr>
          <w:sz w:val="24"/>
        </w:rPr>
      </w:pP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общедоступным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документом,</w:t>
      </w:r>
      <w:r>
        <w:rPr>
          <w:spacing w:val="-4"/>
          <w:sz w:val="24"/>
        </w:rPr>
        <w:t xml:space="preserve"> </w:t>
      </w:r>
      <w:r>
        <w:rPr>
          <w:sz w:val="24"/>
        </w:rPr>
        <w:t>декларирующим</w:t>
      </w:r>
      <w:r>
        <w:rPr>
          <w:spacing w:val="-4"/>
          <w:sz w:val="24"/>
        </w:rPr>
        <w:t xml:space="preserve"> </w:t>
      </w:r>
      <w:r>
        <w:rPr>
          <w:sz w:val="24"/>
        </w:rPr>
        <w:t>концептуальные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 Оператора по обработке и защите ПД при использовании Сайта;</w:t>
      </w:r>
    </w:p>
    <w:p w14:paraId="145DAD8B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4"/>
        <w:jc w:val="both"/>
        <w:rPr>
          <w:sz w:val="24"/>
        </w:rPr>
      </w:pPr>
      <w:r>
        <w:rPr>
          <w:sz w:val="24"/>
        </w:rPr>
        <w:t>раскрывает способы и принципы обр</w:t>
      </w:r>
      <w:r>
        <w:rPr>
          <w:sz w:val="24"/>
        </w:rPr>
        <w:t>аботки Оператором ПД, права и обязанности Оператора, права Пользователей (субъектов ПД), а также включает перечень мер, применяемых Оператором в целях обеспечения безопасности ПД при их обработке.</w:t>
      </w:r>
    </w:p>
    <w:p w14:paraId="68D777AC" w14:textId="171FD63D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33"/>
        <w:jc w:val="both"/>
        <w:rPr>
          <w:sz w:val="24"/>
        </w:rPr>
      </w:pPr>
      <w:r>
        <w:rPr>
          <w:sz w:val="24"/>
        </w:rPr>
        <w:t>Оператором также утверждена Политика, декларирующая концепт</w:t>
      </w:r>
      <w:r>
        <w:rPr>
          <w:sz w:val="24"/>
        </w:rPr>
        <w:t>уальные основы деятельности Оператора по организации обработки и обеспечении безопасности ПД в целом, ознакомиться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hyperlink r:id="rId10" w:history="1">
        <w:r w:rsidR="000078DB" w:rsidRPr="0027543A">
          <w:rPr>
            <w:rStyle w:val="a5"/>
            <w:sz w:val="24"/>
          </w:rPr>
          <w:t>https://jelandrus.ru/jeland/terms-conditions/policy-personal-data/</w:t>
        </w:r>
      </w:hyperlink>
      <w:r>
        <w:rPr>
          <w:spacing w:val="-2"/>
          <w:sz w:val="24"/>
        </w:rPr>
        <w:t>.</w:t>
      </w:r>
    </w:p>
    <w:p w14:paraId="2D16FAF2" w14:textId="77777777" w:rsidR="00172AC7" w:rsidRDefault="009C5645">
      <w:pPr>
        <w:pStyle w:val="1"/>
        <w:numPr>
          <w:ilvl w:val="0"/>
          <w:numId w:val="16"/>
        </w:numPr>
        <w:tabs>
          <w:tab w:val="left" w:pos="882"/>
        </w:tabs>
        <w:ind w:left="882" w:hanging="737"/>
        <w:jc w:val="both"/>
      </w:pPr>
      <w:bookmarkStart w:id="1" w:name="2._Принципы,_цели_и_содержание_обработки"/>
      <w:bookmarkEnd w:id="1"/>
      <w:r>
        <w:t>Принципы,</w:t>
      </w:r>
      <w:r>
        <w:rPr>
          <w:spacing w:val="-4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rPr>
          <w:spacing w:val="-5"/>
        </w:rPr>
        <w:t>ПД</w:t>
      </w:r>
    </w:p>
    <w:p w14:paraId="65A5DA3F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20"/>
        <w:ind w:right="184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"/>
          <w:sz w:val="24"/>
        </w:rPr>
        <w:t xml:space="preserve"> </w:t>
      </w:r>
      <w:r>
        <w:rPr>
          <w:sz w:val="24"/>
        </w:rPr>
        <w:t>ПД,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указанных в ст.5 152-ФЗ.</w:t>
      </w:r>
    </w:p>
    <w:p w14:paraId="26B295E7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79"/>
        <w:jc w:val="both"/>
        <w:rPr>
          <w:sz w:val="24"/>
        </w:rPr>
      </w:pPr>
      <w:r>
        <w:rPr>
          <w:sz w:val="24"/>
        </w:rPr>
        <w:t>Оператор осуществляет целенаправленную обработку ПД при использовании Сайта в отношении пользователей/посетителей Сайта (незарегистрированные и зарегистрированные) соответствии с прим</w:t>
      </w:r>
      <w:r>
        <w:rPr>
          <w:sz w:val="24"/>
        </w:rPr>
        <w:t xml:space="preserve">енимым законодательством о ПД, описанную в приложении № 1 к </w:t>
      </w:r>
      <w:r>
        <w:rPr>
          <w:spacing w:val="-2"/>
          <w:sz w:val="24"/>
        </w:rPr>
        <w:t>Политике.</w:t>
      </w:r>
    </w:p>
    <w:p w14:paraId="2C2D91CA" w14:textId="77777777" w:rsidR="00172AC7" w:rsidRDefault="009C5645">
      <w:pPr>
        <w:pStyle w:val="1"/>
        <w:numPr>
          <w:ilvl w:val="0"/>
          <w:numId w:val="16"/>
        </w:numPr>
        <w:tabs>
          <w:tab w:val="left" w:pos="881"/>
        </w:tabs>
        <w:ind w:left="881" w:hanging="736"/>
      </w:pPr>
      <w:bookmarkStart w:id="2" w:name="3._Особенности_сбора_и_иной_обработки_ПД"/>
      <w:bookmarkEnd w:id="2"/>
      <w:r>
        <w:t>Особенности</w:t>
      </w:r>
      <w:r>
        <w:rPr>
          <w:spacing w:val="-6"/>
        </w:rPr>
        <w:t xml:space="preserve"> </w:t>
      </w:r>
      <w:r>
        <w:t>сбора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ПД</w:t>
      </w:r>
    </w:p>
    <w:p w14:paraId="6B3EC82C" w14:textId="77777777" w:rsidR="00172AC7" w:rsidRDefault="009C5645">
      <w:pPr>
        <w:pStyle w:val="a4"/>
        <w:numPr>
          <w:ilvl w:val="1"/>
          <w:numId w:val="16"/>
        </w:numPr>
        <w:tabs>
          <w:tab w:val="left" w:pos="881"/>
        </w:tabs>
        <w:spacing w:before="120"/>
        <w:ind w:left="881" w:hanging="736"/>
        <w:rPr>
          <w:sz w:val="24"/>
        </w:rPr>
      </w:pPr>
      <w:r>
        <w:rPr>
          <w:sz w:val="24"/>
        </w:rPr>
        <w:t>Оператор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ПД,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источником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быть:</w:t>
      </w:r>
    </w:p>
    <w:p w14:paraId="62923F5C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результаты</w:t>
      </w:r>
      <w:r>
        <w:rPr>
          <w:spacing w:val="-1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Сайтом;</w:t>
      </w:r>
    </w:p>
    <w:p w14:paraId="1F95A489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системы</w:t>
      </w:r>
      <w:r>
        <w:rPr>
          <w:spacing w:val="-8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7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-8"/>
          <w:sz w:val="24"/>
        </w:rPr>
        <w:t xml:space="preserve"> </w:t>
      </w:r>
      <w:r>
        <w:rPr>
          <w:sz w:val="24"/>
        </w:rPr>
        <w:t>(поведения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Пользователя)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Сайте;</w:t>
      </w:r>
    </w:p>
    <w:p w14:paraId="4AD5D5C4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79"/>
        <w:jc w:val="both"/>
        <w:rPr>
          <w:sz w:val="24"/>
        </w:rPr>
      </w:pPr>
      <w:r>
        <w:rPr>
          <w:sz w:val="24"/>
        </w:rPr>
        <w:t xml:space="preserve">результаты сопоставления (сравнения) и объединения (связывания) ПД между собой (например, сведения о потенциале и перспективности сотрудничества Оператора с </w:t>
      </w:r>
      <w:r>
        <w:rPr>
          <w:spacing w:val="-2"/>
          <w:sz w:val="24"/>
        </w:rPr>
        <w:t>Пользователем).</w:t>
      </w:r>
    </w:p>
    <w:p w14:paraId="08768A50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"/>
        <w:ind w:right="277"/>
        <w:jc w:val="both"/>
        <w:rPr>
          <w:sz w:val="24"/>
        </w:rPr>
      </w:pPr>
      <w:r>
        <w:rPr>
          <w:sz w:val="24"/>
        </w:rPr>
        <w:t xml:space="preserve">При сборе ПД Оператор обеспечивает </w:t>
      </w:r>
      <w:r>
        <w:rPr>
          <w:sz w:val="24"/>
        </w:rPr>
        <w:t>запись, систематизацию, накопление, хранение, уточнение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(обновление,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изменение),</w:t>
      </w:r>
      <w:r>
        <w:rPr>
          <w:spacing w:val="-8"/>
          <w:sz w:val="24"/>
        </w:rPr>
        <w:t xml:space="preserve"> </w:t>
      </w:r>
      <w:r>
        <w:rPr>
          <w:sz w:val="24"/>
        </w:rPr>
        <w:t>извлечение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ПД</w:t>
      </w:r>
      <w:r>
        <w:rPr>
          <w:spacing w:val="-8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9"/>
          <w:sz w:val="24"/>
        </w:rPr>
        <w:t xml:space="preserve"> </w:t>
      </w:r>
      <w:r>
        <w:rPr>
          <w:sz w:val="24"/>
        </w:rPr>
        <w:t>РФ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9"/>
          <w:sz w:val="24"/>
        </w:rPr>
        <w:t xml:space="preserve"> </w:t>
      </w:r>
      <w:r>
        <w:rPr>
          <w:sz w:val="24"/>
        </w:rPr>
        <w:t>баз</w:t>
      </w:r>
      <w:r>
        <w:rPr>
          <w:spacing w:val="-8"/>
          <w:sz w:val="24"/>
        </w:rPr>
        <w:t xml:space="preserve"> </w:t>
      </w:r>
      <w:r>
        <w:rPr>
          <w:sz w:val="24"/>
        </w:rPr>
        <w:t>данных, находящихся на территории РФ, за исключением случаев, прямо предусмотренных действующим законодательством РФ о ПД.</w:t>
      </w:r>
    </w:p>
    <w:p w14:paraId="46A4C4D4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166"/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z w:val="24"/>
        </w:rPr>
        <w:t>работки</w:t>
      </w:r>
      <w:r>
        <w:rPr>
          <w:spacing w:val="-6"/>
          <w:sz w:val="24"/>
        </w:rPr>
        <w:t xml:space="preserve"> </w:t>
      </w:r>
      <w:r>
        <w:rPr>
          <w:sz w:val="24"/>
        </w:rPr>
        <w:t>ПД</w:t>
      </w:r>
      <w:r>
        <w:rPr>
          <w:spacing w:val="-6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системы,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автоматизированные рабочие</w:t>
      </w:r>
      <w:r>
        <w:rPr>
          <w:spacing w:val="40"/>
          <w:sz w:val="24"/>
        </w:rPr>
        <w:t xml:space="preserve"> </w:t>
      </w:r>
      <w:r>
        <w:rPr>
          <w:sz w:val="24"/>
        </w:rPr>
        <w:t>места,</w:t>
      </w:r>
      <w:r>
        <w:rPr>
          <w:spacing w:val="40"/>
          <w:sz w:val="24"/>
        </w:rPr>
        <w:t xml:space="preserve"> </w:t>
      </w:r>
      <w:r>
        <w:rPr>
          <w:sz w:val="24"/>
        </w:rPr>
        <w:t>отчуждаемые</w:t>
      </w:r>
      <w:r>
        <w:rPr>
          <w:spacing w:val="40"/>
          <w:sz w:val="24"/>
        </w:rPr>
        <w:t xml:space="preserve"> </w:t>
      </w:r>
      <w:r>
        <w:rPr>
          <w:sz w:val="24"/>
        </w:rPr>
        <w:t>машинные</w:t>
      </w:r>
      <w:r>
        <w:rPr>
          <w:spacing w:val="40"/>
          <w:sz w:val="24"/>
        </w:rPr>
        <w:t xml:space="preserve"> </w:t>
      </w:r>
      <w:r>
        <w:rPr>
          <w:sz w:val="24"/>
        </w:rPr>
        <w:t>носители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40"/>
          <w:sz w:val="24"/>
        </w:rPr>
        <w:t xml:space="preserve"> </w:t>
      </w:r>
      <w:r>
        <w:rPr>
          <w:sz w:val="24"/>
        </w:rPr>
        <w:t>оптические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магнито</w:t>
      </w:r>
      <w:proofErr w:type="spellEnd"/>
      <w:r>
        <w:rPr>
          <w:sz w:val="24"/>
        </w:rPr>
        <w:t>-оптические диски, флэшки, съемные жёсткие диски и т.д.), а также передавать ПД по внутрен</w:t>
      </w:r>
      <w:r>
        <w:rPr>
          <w:sz w:val="24"/>
        </w:rPr>
        <w:t>ней</w:t>
      </w:r>
      <w:r>
        <w:rPr>
          <w:spacing w:val="40"/>
          <w:sz w:val="24"/>
        </w:rPr>
        <w:t xml:space="preserve"> </w:t>
      </w:r>
      <w:r>
        <w:rPr>
          <w:sz w:val="24"/>
        </w:rPr>
        <w:t>сети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Оператора,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обеспечивающей</w:t>
      </w:r>
      <w:r>
        <w:rPr>
          <w:spacing w:val="40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ПД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размещенным</w:t>
      </w:r>
      <w:r>
        <w:rPr>
          <w:spacing w:val="40"/>
          <w:sz w:val="24"/>
        </w:rPr>
        <w:t xml:space="preserve"> </w:t>
      </w:r>
      <w:r>
        <w:rPr>
          <w:sz w:val="24"/>
        </w:rPr>
        <w:t>на внутренних информационных ресурсах и (или) локальных электронных порталах Оператора) лишь для строго определенного и ограниченного Оператором круга лиц, включая работников Оператора, и (или) передавать ПД с использованием информационно-телекоммуникацион</w:t>
      </w:r>
      <w:r>
        <w:rPr>
          <w:sz w:val="24"/>
        </w:rPr>
        <w:t>ных сетей (включая сеть «Интернет»).</w:t>
      </w:r>
    </w:p>
    <w:p w14:paraId="3A1FC179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85"/>
        <w:jc w:val="both"/>
        <w:rPr>
          <w:sz w:val="24"/>
        </w:rPr>
      </w:pPr>
      <w:r>
        <w:rPr>
          <w:sz w:val="24"/>
        </w:rPr>
        <w:t>Оператор может направлять (при условии разумного ограничения частоты и количества направлений, в любое время и без предварительного предупреждения) субъектам ПД информационные материалы о новостях и активностях Оператор</w:t>
      </w:r>
      <w:r>
        <w:rPr>
          <w:sz w:val="24"/>
        </w:rPr>
        <w:t>а в случае наличия соответствующего согласия субъектов ПД. Информационные материалы могут направляться субъектам ПД посредством тех каналов коммуникации (контактных сведений), которые субъекты ПД предоставили Оператору. Субъекты ПД вправе в любой момент вр</w:t>
      </w:r>
      <w:r>
        <w:rPr>
          <w:sz w:val="24"/>
        </w:rPr>
        <w:t>емени отказаться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7"/>
          <w:sz w:val="24"/>
        </w:rPr>
        <w:t xml:space="preserve"> </w:t>
      </w:r>
      <w:r>
        <w:rPr>
          <w:sz w:val="24"/>
        </w:rPr>
        <w:t>следуя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инструкциям,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получаемых материалах, или путем направления Оператору соответствующего обращения.</w:t>
      </w:r>
    </w:p>
    <w:p w14:paraId="6F4E0B3B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98"/>
        <w:jc w:val="both"/>
        <w:rPr>
          <w:sz w:val="24"/>
        </w:rPr>
      </w:pPr>
      <w:r>
        <w:rPr>
          <w:sz w:val="24"/>
        </w:rPr>
        <w:t>Оператором не принимаются решения, порождающее юридические последствия в отношении субъект</w:t>
      </w:r>
      <w:r>
        <w:rPr>
          <w:sz w:val="24"/>
        </w:rPr>
        <w:t>ов ПД или иным образом затрагивающее их права и законные интересы, на основании исключительно автоматизированной обработки их ПД.</w:t>
      </w:r>
    </w:p>
    <w:p w14:paraId="2011D331" w14:textId="77777777" w:rsidR="00172AC7" w:rsidRDefault="00172AC7">
      <w:pPr>
        <w:pStyle w:val="a4"/>
        <w:rPr>
          <w:sz w:val="24"/>
        </w:rPr>
        <w:sectPr w:rsidR="00172AC7">
          <w:pgSz w:w="11910" w:h="16840"/>
          <w:pgMar w:top="760" w:right="283" w:bottom="460" w:left="708" w:header="0" w:footer="279" w:gutter="0"/>
          <w:cols w:space="720"/>
        </w:sectPr>
      </w:pPr>
    </w:p>
    <w:p w14:paraId="66DFC2E9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69"/>
        <w:ind w:right="280"/>
        <w:jc w:val="both"/>
        <w:rPr>
          <w:sz w:val="24"/>
        </w:rPr>
      </w:pPr>
      <w:r>
        <w:rPr>
          <w:sz w:val="24"/>
        </w:rPr>
        <w:lastRenderedPageBreak/>
        <w:t>Оператор не осуществляет вышеуказанные действия по обработке ПД в качестве биометрических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ПД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-7"/>
          <w:sz w:val="24"/>
        </w:rPr>
        <w:t xml:space="preserve"> </w:t>
      </w:r>
      <w:r>
        <w:rPr>
          <w:sz w:val="24"/>
        </w:rPr>
        <w:t>ПД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(биометрической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идентификации)</w:t>
      </w:r>
      <w:r>
        <w:rPr>
          <w:spacing w:val="-7"/>
          <w:sz w:val="24"/>
        </w:rPr>
        <w:t xml:space="preserve"> </w:t>
      </w:r>
      <w:r>
        <w:rPr>
          <w:sz w:val="24"/>
        </w:rPr>
        <w:t>и (или) удостоверения (биометрической аутентификации) личности субъектов ПД.</w:t>
      </w:r>
    </w:p>
    <w:p w14:paraId="314542C1" w14:textId="77777777" w:rsidR="00172AC7" w:rsidRDefault="009C5645">
      <w:pPr>
        <w:pStyle w:val="1"/>
        <w:numPr>
          <w:ilvl w:val="0"/>
          <w:numId w:val="16"/>
        </w:numPr>
        <w:tabs>
          <w:tab w:val="left" w:pos="882"/>
        </w:tabs>
        <w:ind w:left="882" w:hanging="737"/>
        <w:jc w:val="both"/>
      </w:pPr>
      <w:bookmarkStart w:id="3" w:name="4._Передача_ПД"/>
      <w:bookmarkEnd w:id="3"/>
      <w:r>
        <w:t xml:space="preserve">Передача </w:t>
      </w:r>
      <w:r>
        <w:rPr>
          <w:spacing w:val="-5"/>
        </w:rPr>
        <w:t>ПД</w:t>
      </w:r>
    </w:p>
    <w:p w14:paraId="491EC559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20"/>
        <w:ind w:right="296"/>
        <w:jc w:val="both"/>
        <w:rPr>
          <w:sz w:val="24"/>
        </w:rPr>
      </w:pPr>
      <w:r>
        <w:rPr>
          <w:sz w:val="24"/>
        </w:rPr>
        <w:t>Операто</w:t>
      </w:r>
      <w:r>
        <w:rPr>
          <w:sz w:val="24"/>
        </w:rPr>
        <w:t>р может привлекать третьих лиц к обработке ПД путем поручения третьим лицам обработки ПД и (или) путем передачи ПД третьим лицам без поручения обработки ПД, в том числе осуществлять трансграничную передачу ПД третьим лицам.</w:t>
      </w:r>
    </w:p>
    <w:p w14:paraId="3C85BC00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126"/>
        <w:rPr>
          <w:sz w:val="24"/>
        </w:rPr>
      </w:pPr>
      <w:r>
        <w:rPr>
          <w:sz w:val="24"/>
        </w:rPr>
        <w:t>Привлечение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третьих</w:t>
      </w:r>
      <w:r>
        <w:rPr>
          <w:spacing w:val="-4"/>
          <w:sz w:val="24"/>
        </w:rPr>
        <w:t xml:space="preserve"> </w:t>
      </w:r>
      <w:r>
        <w:rPr>
          <w:sz w:val="24"/>
        </w:rPr>
        <w:t>лиц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</w:t>
      </w:r>
      <w:r>
        <w:rPr>
          <w:sz w:val="24"/>
        </w:rPr>
        <w:t>тке</w:t>
      </w:r>
      <w:r>
        <w:rPr>
          <w:spacing w:val="-5"/>
          <w:sz w:val="24"/>
        </w:rPr>
        <w:t xml:space="preserve"> </w:t>
      </w:r>
      <w:r>
        <w:rPr>
          <w:sz w:val="24"/>
        </w:rPr>
        <w:t>ПД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осуществляться</w:t>
      </w:r>
      <w:r>
        <w:rPr>
          <w:spacing w:val="-5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обработки такими</w:t>
      </w:r>
      <w:r>
        <w:rPr>
          <w:spacing w:val="40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40"/>
          <w:sz w:val="24"/>
        </w:rPr>
        <w:t xml:space="preserve"> </w:t>
      </w:r>
      <w:r>
        <w:rPr>
          <w:sz w:val="24"/>
        </w:rPr>
        <w:t>ПД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минимально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необходимом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исключительно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достижения предусмотренных Документом целей обработки ПД, а также при условии обеспечения такими лицами</w:t>
      </w:r>
      <w:r>
        <w:rPr>
          <w:spacing w:val="40"/>
          <w:sz w:val="24"/>
        </w:rPr>
        <w:t xml:space="preserve"> </w:t>
      </w:r>
      <w:r>
        <w:rPr>
          <w:sz w:val="24"/>
        </w:rPr>
        <w:t>конфиденциальности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ПД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40"/>
          <w:sz w:val="24"/>
        </w:rPr>
        <w:t xml:space="preserve"> </w:t>
      </w:r>
      <w:r>
        <w:rPr>
          <w:sz w:val="24"/>
        </w:rPr>
        <w:t>неисполнения третьими лицами данных условий указанные лица будут нести ответственность н</w:t>
      </w:r>
      <w:r>
        <w:rPr>
          <w:sz w:val="24"/>
        </w:rPr>
        <w:t>а основании своих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договорных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40"/>
          <w:sz w:val="24"/>
        </w:rPr>
        <w:t xml:space="preserve"> </w:t>
      </w:r>
      <w:r>
        <w:rPr>
          <w:sz w:val="24"/>
        </w:rPr>
        <w:t>перед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(или)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положениями применимого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ПД).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вышеуказанным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лицам,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частности,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могут </w:t>
      </w:r>
      <w:r>
        <w:rPr>
          <w:spacing w:val="-2"/>
          <w:sz w:val="24"/>
        </w:rPr>
        <w:t>относиться:</w:t>
      </w:r>
    </w:p>
    <w:p w14:paraId="718A2F94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4"/>
        <w:jc w:val="both"/>
        <w:rPr>
          <w:sz w:val="24"/>
        </w:rPr>
      </w:pPr>
      <w:r>
        <w:rPr>
          <w:sz w:val="24"/>
        </w:rPr>
        <w:t>лица, обладающие правом в предусмотренных применимым законодательством случаях на получение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ПД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составе,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необходимом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возложенных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таких лиц функций, полномочий и обязанностей;</w:t>
      </w:r>
    </w:p>
    <w:p w14:paraId="5D5029F7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119"/>
        <w:jc w:val="both"/>
        <w:rPr>
          <w:sz w:val="24"/>
        </w:rPr>
      </w:pP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пользу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роизведена</w:t>
      </w:r>
      <w:r>
        <w:rPr>
          <w:spacing w:val="-4"/>
          <w:sz w:val="24"/>
        </w:rPr>
        <w:t xml:space="preserve"> </w:t>
      </w:r>
      <w:r>
        <w:rPr>
          <w:sz w:val="24"/>
        </w:rPr>
        <w:t>уступка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обязанностей в отношении предусмотренных Документом целей обработки ПД;</w:t>
      </w:r>
    </w:p>
    <w:p w14:paraId="6766C377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0"/>
        <w:jc w:val="both"/>
        <w:rPr>
          <w:sz w:val="24"/>
        </w:rPr>
      </w:pPr>
      <w:r>
        <w:rPr>
          <w:sz w:val="24"/>
        </w:rPr>
        <w:t>правопреемники (инвесторы) Оператора и (или) его аффилированные лица, если Оператор и (или) его аффилированные лица будут вовлечены в сделки по реоргани</w:t>
      </w:r>
      <w:r>
        <w:rPr>
          <w:sz w:val="24"/>
        </w:rPr>
        <w:t>зации, слиянию, поглощению, ликвидации или отчуждению активов;</w:t>
      </w:r>
    </w:p>
    <w:p w14:paraId="6C65AB28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7"/>
        <w:jc w:val="both"/>
        <w:rPr>
          <w:sz w:val="24"/>
        </w:rPr>
      </w:pPr>
      <w:r>
        <w:rPr>
          <w:sz w:val="24"/>
        </w:rPr>
        <w:t>отдельно взятые аффилированные (в значении понятия, определённого ст.9 Федерального закона от 26.07.2006 № 135-ФЗ «О защите конкуренции») с Оператором лица;</w:t>
      </w:r>
    </w:p>
    <w:p w14:paraId="13641233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76"/>
        <w:jc w:val="both"/>
        <w:rPr>
          <w:sz w:val="24"/>
        </w:rPr>
      </w:pPr>
      <w:r>
        <w:rPr>
          <w:sz w:val="24"/>
        </w:rPr>
        <w:t>участники группы лиц Оператора – юри</w:t>
      </w:r>
      <w:r>
        <w:rPr>
          <w:sz w:val="24"/>
        </w:rPr>
        <w:t>дические лица, входящие в группу лиц находящихся под</w:t>
      </w:r>
      <w:r>
        <w:rPr>
          <w:spacing w:val="-8"/>
          <w:sz w:val="24"/>
        </w:rPr>
        <w:t xml:space="preserve"> </w:t>
      </w:r>
      <w:r>
        <w:rPr>
          <w:sz w:val="24"/>
        </w:rPr>
        <w:t>прямым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7"/>
          <w:sz w:val="24"/>
        </w:rPr>
        <w:t xml:space="preserve"> </w:t>
      </w:r>
      <w:r>
        <w:rPr>
          <w:sz w:val="24"/>
        </w:rPr>
        <w:t>косвенным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контролем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Оператора,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7"/>
          <w:sz w:val="24"/>
        </w:rPr>
        <w:t xml:space="preserve"> </w:t>
      </w:r>
      <w:r>
        <w:rPr>
          <w:sz w:val="24"/>
        </w:rPr>
        <w:t>компаниям,</w:t>
      </w:r>
      <w:r>
        <w:rPr>
          <w:spacing w:val="-7"/>
          <w:sz w:val="24"/>
        </w:rPr>
        <w:t xml:space="preserve"> </w:t>
      </w:r>
      <w:r>
        <w:rPr>
          <w:sz w:val="24"/>
        </w:rPr>
        <w:t>входящим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перечень юридических лиц, отчетность которых используется при подготовке консолидированной финансовой отчетности Оператора по меж</w:t>
      </w:r>
      <w:r>
        <w:rPr>
          <w:sz w:val="24"/>
        </w:rPr>
        <w:t xml:space="preserve">дународным стандартам финансовой отчетности </w:t>
      </w:r>
      <w:r>
        <w:rPr>
          <w:spacing w:val="-2"/>
          <w:sz w:val="24"/>
        </w:rPr>
        <w:t>(МСФО);</w:t>
      </w:r>
    </w:p>
    <w:p w14:paraId="011ADAF7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spacing w:before="1"/>
        <w:jc w:val="both"/>
        <w:rPr>
          <w:sz w:val="24"/>
        </w:rPr>
      </w:pPr>
      <w:r>
        <w:rPr>
          <w:sz w:val="24"/>
        </w:rPr>
        <w:t xml:space="preserve">хостинг-провайдер </w:t>
      </w:r>
      <w:r>
        <w:rPr>
          <w:spacing w:val="-2"/>
          <w:sz w:val="24"/>
        </w:rPr>
        <w:t>Сайта;</w:t>
      </w:r>
    </w:p>
    <w:p w14:paraId="7E4EDE30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3"/>
        <w:jc w:val="both"/>
        <w:rPr>
          <w:sz w:val="24"/>
        </w:rPr>
      </w:pPr>
      <w:r>
        <w:rPr>
          <w:sz w:val="24"/>
        </w:rPr>
        <w:t>поставщики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мониторингу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(поведения)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Сайте,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в п.15 Документа;</w:t>
      </w:r>
    </w:p>
    <w:p w14:paraId="32AEDAF0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2"/>
        <w:jc w:val="both"/>
        <w:rPr>
          <w:sz w:val="24"/>
        </w:rPr>
      </w:pPr>
      <w:r>
        <w:rPr>
          <w:sz w:val="24"/>
        </w:rPr>
        <w:t>поставщики услуг по обеспечению безопасности, функциональности, продуктивности, эффективности и персонализации Сайта, указанные в п.15 Документа.</w:t>
      </w:r>
    </w:p>
    <w:p w14:paraId="7912062C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78"/>
        <w:jc w:val="both"/>
        <w:rPr>
          <w:sz w:val="24"/>
        </w:rPr>
      </w:pPr>
      <w:r>
        <w:rPr>
          <w:sz w:val="24"/>
        </w:rPr>
        <w:t>Фактический состав привлекаемых Оператором третьих лиц к обработке ПД определяется исходя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5"/>
          <w:sz w:val="24"/>
        </w:rPr>
        <w:t xml:space="preserve"> </w:t>
      </w:r>
      <w:r>
        <w:rPr>
          <w:sz w:val="24"/>
        </w:rPr>
        <w:t>сложившихся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</w:t>
      </w:r>
      <w:r>
        <w:rPr>
          <w:sz w:val="24"/>
        </w:rPr>
        <w:t>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-15"/>
          <w:sz w:val="24"/>
        </w:rPr>
        <w:t xml:space="preserve"> </w:t>
      </w:r>
      <w:r>
        <w:rPr>
          <w:sz w:val="24"/>
        </w:rPr>
        <w:t>ПД,</w:t>
      </w:r>
      <w:r>
        <w:rPr>
          <w:spacing w:val="-15"/>
          <w:sz w:val="24"/>
        </w:rPr>
        <w:t xml:space="preserve"> </w:t>
      </w:r>
      <w:r>
        <w:rPr>
          <w:sz w:val="24"/>
        </w:rPr>
        <w:t>а</w:t>
      </w:r>
      <w:r>
        <w:rPr>
          <w:spacing w:val="-1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положениями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применимого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законодательства,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договоров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-15"/>
          <w:sz w:val="24"/>
        </w:rPr>
        <w:t xml:space="preserve"> </w:t>
      </w:r>
      <w:r>
        <w:rPr>
          <w:sz w:val="24"/>
        </w:rPr>
        <w:t>ПД, согласия(</w:t>
      </w:r>
      <w:proofErr w:type="spellStart"/>
      <w:r>
        <w:rPr>
          <w:sz w:val="24"/>
        </w:rPr>
        <w:t>ий</w:t>
      </w:r>
      <w:proofErr w:type="spellEnd"/>
      <w:r>
        <w:rPr>
          <w:sz w:val="24"/>
        </w:rPr>
        <w:t>) субъекта ПД на обработку ПД.</w:t>
      </w:r>
    </w:p>
    <w:p w14:paraId="4383AFC9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78"/>
        <w:jc w:val="both"/>
        <w:rPr>
          <w:sz w:val="24"/>
        </w:rPr>
      </w:pPr>
      <w:r>
        <w:rPr>
          <w:sz w:val="24"/>
        </w:rPr>
        <w:t>Оператор может создавать общедоступные источники ПД и (или) осущес</w:t>
      </w:r>
      <w:r>
        <w:rPr>
          <w:sz w:val="24"/>
        </w:rPr>
        <w:t>твлять распространение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ПД</w:t>
      </w:r>
      <w:r>
        <w:rPr>
          <w:spacing w:val="-1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10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10"/>
          <w:sz w:val="24"/>
        </w:rPr>
        <w:t xml:space="preserve"> </w:t>
      </w:r>
      <w:r>
        <w:rPr>
          <w:sz w:val="24"/>
        </w:rPr>
        <w:t>ПД,</w:t>
      </w:r>
      <w:r>
        <w:rPr>
          <w:spacing w:val="-10"/>
          <w:sz w:val="24"/>
        </w:rPr>
        <w:t xml:space="preserve"> </w:t>
      </w:r>
      <w:r>
        <w:rPr>
          <w:sz w:val="24"/>
        </w:rPr>
        <w:t>если</w:t>
      </w:r>
      <w:r>
        <w:rPr>
          <w:spacing w:val="-10"/>
          <w:sz w:val="24"/>
        </w:rPr>
        <w:t xml:space="preserve"> </w:t>
      </w:r>
      <w:r>
        <w:rPr>
          <w:sz w:val="24"/>
        </w:rPr>
        <w:t>иное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применимым </w:t>
      </w:r>
      <w:r>
        <w:rPr>
          <w:spacing w:val="-2"/>
          <w:sz w:val="24"/>
        </w:rPr>
        <w:t>законодательством.</w:t>
      </w:r>
    </w:p>
    <w:p w14:paraId="2DFB77C7" w14:textId="77777777" w:rsidR="00172AC7" w:rsidRDefault="009C5645">
      <w:pPr>
        <w:pStyle w:val="1"/>
        <w:numPr>
          <w:ilvl w:val="0"/>
          <w:numId w:val="16"/>
        </w:numPr>
        <w:tabs>
          <w:tab w:val="left" w:pos="881"/>
        </w:tabs>
        <w:ind w:left="881" w:hanging="736"/>
      </w:pPr>
      <w:bookmarkStart w:id="4" w:name="5._Порядок_прекращения_обработки_(уничто"/>
      <w:bookmarkEnd w:id="4"/>
      <w:r>
        <w:t>Порядок</w:t>
      </w:r>
      <w:r>
        <w:rPr>
          <w:spacing w:val="-7"/>
        </w:rPr>
        <w:t xml:space="preserve"> </w:t>
      </w:r>
      <w:r>
        <w:t>прекращения</w:t>
      </w:r>
      <w:r>
        <w:rPr>
          <w:spacing w:val="-3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(уничтожения)</w:t>
      </w:r>
      <w:r>
        <w:rPr>
          <w:spacing w:val="-3"/>
        </w:rPr>
        <w:t xml:space="preserve"> </w:t>
      </w:r>
      <w:r>
        <w:rPr>
          <w:spacing w:val="-5"/>
        </w:rPr>
        <w:t>ПД</w:t>
      </w:r>
    </w:p>
    <w:p w14:paraId="232EEB41" w14:textId="77777777" w:rsidR="00172AC7" w:rsidRDefault="009C5645">
      <w:pPr>
        <w:pStyle w:val="a4"/>
        <w:numPr>
          <w:ilvl w:val="1"/>
          <w:numId w:val="16"/>
        </w:numPr>
        <w:tabs>
          <w:tab w:val="left" w:pos="881"/>
        </w:tabs>
        <w:spacing w:before="120"/>
        <w:ind w:left="881" w:hanging="736"/>
        <w:rPr>
          <w:sz w:val="24"/>
        </w:rPr>
      </w:pPr>
      <w:r>
        <w:rPr>
          <w:sz w:val="24"/>
        </w:rPr>
        <w:t>Оператор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установил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"/>
          <w:sz w:val="24"/>
        </w:rPr>
        <w:t xml:space="preserve"> ПД:</w:t>
      </w:r>
    </w:p>
    <w:p w14:paraId="5A03EDE9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достижение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целей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"/>
          <w:sz w:val="24"/>
        </w:rPr>
        <w:t xml:space="preserve"> </w:t>
      </w:r>
      <w:r>
        <w:rPr>
          <w:sz w:val="24"/>
        </w:rPr>
        <w:t>ПД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ПД;</w:t>
      </w:r>
    </w:p>
    <w:p w14:paraId="63CAE08E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утрата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8"/>
          <w:sz w:val="24"/>
        </w:rPr>
        <w:t xml:space="preserve"> </w:t>
      </w:r>
      <w:r>
        <w:rPr>
          <w:sz w:val="24"/>
        </w:rPr>
        <w:t>целей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ПД;</w:t>
      </w:r>
    </w:p>
    <w:p w14:paraId="79158A6A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9"/>
        <w:rPr>
          <w:sz w:val="24"/>
        </w:rPr>
      </w:pPr>
      <w:r>
        <w:rPr>
          <w:sz w:val="24"/>
        </w:rPr>
        <w:t>выявление неправомерной обработки ПД, в том числе факта незаконного получения ПД или отсутствия необходимости ПД для заявленной цели обработки ПД;</w:t>
      </w:r>
    </w:p>
    <w:p w14:paraId="4A6BF4C0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н</w:t>
      </w:r>
      <w:r>
        <w:rPr>
          <w:sz w:val="24"/>
        </w:rPr>
        <w:t>евозможность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правомерности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ПД;</w:t>
      </w:r>
    </w:p>
    <w:p w14:paraId="2A99477D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300"/>
        <w:rPr>
          <w:sz w:val="24"/>
        </w:rPr>
      </w:pPr>
      <w:r>
        <w:rPr>
          <w:sz w:val="24"/>
        </w:rPr>
        <w:t>отзыв субъектом ПД согласия на обработку ПД, если сохранение ПД более не требуется для целей обработки ПД;</w:t>
      </w:r>
    </w:p>
    <w:p w14:paraId="555842CD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7"/>
        <w:rPr>
          <w:sz w:val="24"/>
        </w:rPr>
      </w:pPr>
      <w:r>
        <w:rPr>
          <w:sz w:val="24"/>
        </w:rPr>
        <w:t>требование субъекта ПД к Оператору о прекращении обработки ПД, за исключением случаев, предусмотренных законодательством;</w:t>
      </w:r>
    </w:p>
    <w:p w14:paraId="36079BBF" w14:textId="77777777" w:rsidR="00172AC7" w:rsidRDefault="00172AC7">
      <w:pPr>
        <w:pStyle w:val="a4"/>
        <w:jc w:val="left"/>
        <w:rPr>
          <w:sz w:val="24"/>
        </w:rPr>
        <w:sectPr w:rsidR="00172AC7">
          <w:pgSz w:w="11910" w:h="16840"/>
          <w:pgMar w:top="480" w:right="283" w:bottom="460" w:left="708" w:header="0" w:footer="279" w:gutter="0"/>
          <w:cols w:space="720"/>
        </w:sectPr>
      </w:pPr>
    </w:p>
    <w:p w14:paraId="5CEED017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spacing w:before="69"/>
        <w:ind w:right="292"/>
        <w:jc w:val="both"/>
        <w:rPr>
          <w:sz w:val="24"/>
        </w:rPr>
      </w:pPr>
      <w:r>
        <w:rPr>
          <w:sz w:val="24"/>
        </w:rPr>
        <w:lastRenderedPageBreak/>
        <w:t xml:space="preserve">истечение сроков исковой давности для правоотношений, в рамках которых осуществляется либо осуществлялась обработка </w:t>
      </w:r>
      <w:r>
        <w:rPr>
          <w:sz w:val="24"/>
        </w:rPr>
        <w:t>ПД;</w:t>
      </w:r>
    </w:p>
    <w:p w14:paraId="50B1FD2A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jc w:val="both"/>
        <w:rPr>
          <w:sz w:val="24"/>
        </w:rPr>
      </w:pPr>
      <w:r>
        <w:rPr>
          <w:sz w:val="24"/>
        </w:rPr>
        <w:t>ликвидация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8"/>
          <w:sz w:val="24"/>
        </w:rPr>
        <w:t xml:space="preserve"> </w:t>
      </w:r>
      <w:r>
        <w:rPr>
          <w:sz w:val="24"/>
        </w:rPr>
        <w:t>реорганизации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Оператора;</w:t>
      </w:r>
    </w:p>
    <w:p w14:paraId="574A02EE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74"/>
        <w:jc w:val="both"/>
        <w:rPr>
          <w:sz w:val="24"/>
        </w:rPr>
      </w:pPr>
      <w:r>
        <w:rPr>
          <w:sz w:val="24"/>
        </w:rPr>
        <w:t>При невозможности уничтожения ПД в сроки, определенные 152-ФЗ для случаев, когда невозможно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правомерность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"/>
          <w:sz w:val="24"/>
        </w:rPr>
        <w:t xml:space="preserve"> </w:t>
      </w:r>
      <w:r>
        <w:rPr>
          <w:sz w:val="24"/>
        </w:rPr>
        <w:t>ПД,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целей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"/>
          <w:sz w:val="24"/>
        </w:rPr>
        <w:t xml:space="preserve"> </w:t>
      </w:r>
      <w:r>
        <w:rPr>
          <w:sz w:val="24"/>
        </w:rPr>
        <w:t>ПД,</w:t>
      </w:r>
      <w:r>
        <w:rPr>
          <w:spacing w:val="-5"/>
          <w:sz w:val="24"/>
        </w:rPr>
        <w:t xml:space="preserve"> </w:t>
      </w:r>
      <w:r>
        <w:rPr>
          <w:sz w:val="24"/>
        </w:rPr>
        <w:t>а также при отзыве субъектом с</w:t>
      </w:r>
      <w:r>
        <w:rPr>
          <w:sz w:val="24"/>
        </w:rPr>
        <w:t>огласия на обработку ПД и (или) получении Оператором требования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12"/>
          <w:sz w:val="24"/>
        </w:rPr>
        <w:t xml:space="preserve"> </w:t>
      </w:r>
      <w:r>
        <w:rPr>
          <w:sz w:val="24"/>
        </w:rPr>
        <w:t>ПД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11"/>
          <w:sz w:val="24"/>
        </w:rPr>
        <w:t xml:space="preserve"> </w:t>
      </w:r>
      <w:r>
        <w:rPr>
          <w:sz w:val="24"/>
        </w:rPr>
        <w:t>ПД,</w:t>
      </w:r>
      <w:r>
        <w:rPr>
          <w:spacing w:val="-12"/>
          <w:sz w:val="24"/>
        </w:rPr>
        <w:t xml:space="preserve"> </w:t>
      </w: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ПД</w:t>
      </w:r>
      <w:r>
        <w:rPr>
          <w:spacing w:val="-1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требуется для</w:t>
      </w:r>
      <w:r>
        <w:rPr>
          <w:spacing w:val="-11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11"/>
          <w:sz w:val="24"/>
        </w:rPr>
        <w:t xml:space="preserve"> </w:t>
      </w:r>
      <w:r>
        <w:rPr>
          <w:sz w:val="24"/>
        </w:rPr>
        <w:t>ПД,</w:t>
      </w:r>
      <w:r>
        <w:rPr>
          <w:spacing w:val="-12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12"/>
          <w:sz w:val="24"/>
        </w:rPr>
        <w:t xml:space="preserve"> </w:t>
      </w:r>
      <w:r>
        <w:rPr>
          <w:sz w:val="24"/>
        </w:rPr>
        <w:t>блокирование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ПД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уничтожает</w:t>
      </w:r>
      <w:r>
        <w:rPr>
          <w:spacing w:val="-12"/>
          <w:sz w:val="24"/>
        </w:rPr>
        <w:t xml:space="preserve"> </w:t>
      </w:r>
      <w:r>
        <w:rPr>
          <w:sz w:val="24"/>
        </w:rPr>
        <w:t>ПД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течение 6 (Шести) месяцев, если ин</w:t>
      </w:r>
      <w:r>
        <w:rPr>
          <w:sz w:val="24"/>
        </w:rPr>
        <w:t>ой срок не установлен применимым законодательством.</w:t>
      </w:r>
    </w:p>
    <w:p w14:paraId="4D5F5A06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71"/>
        <w:jc w:val="both"/>
        <w:rPr>
          <w:sz w:val="24"/>
        </w:rPr>
      </w:pPr>
      <w:r>
        <w:rPr>
          <w:sz w:val="24"/>
        </w:rPr>
        <w:t>Уничтожение ПД производится способом, исключающим возможность восстановления этих ПД.</w:t>
      </w:r>
      <w:r>
        <w:rPr>
          <w:spacing w:val="-8"/>
          <w:sz w:val="24"/>
        </w:rPr>
        <w:t xml:space="preserve"> </w:t>
      </w: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ПД</w:t>
      </w:r>
      <w:r>
        <w:rPr>
          <w:spacing w:val="-8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уничтожить</w:t>
      </w:r>
      <w:r>
        <w:rPr>
          <w:spacing w:val="-8"/>
          <w:sz w:val="24"/>
        </w:rPr>
        <w:t xml:space="preserve"> </w:t>
      </w:r>
      <w:r>
        <w:rPr>
          <w:sz w:val="24"/>
        </w:rPr>
        <w:t>без</w:t>
      </w:r>
      <w:r>
        <w:rPr>
          <w:spacing w:val="-8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8"/>
          <w:sz w:val="24"/>
        </w:rPr>
        <w:t xml:space="preserve"> </w:t>
      </w:r>
      <w:r>
        <w:rPr>
          <w:sz w:val="24"/>
        </w:rPr>
        <w:t>повреждения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носителя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ПД, которое будет препятствовать его дальнейшему использованию по назначению, то уничтожению подлежат и ПД, и их материальный носитель ПД.</w:t>
      </w:r>
    </w:p>
    <w:p w14:paraId="5E0D71CB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92"/>
        <w:jc w:val="both"/>
        <w:rPr>
          <w:sz w:val="24"/>
        </w:rPr>
      </w:pPr>
      <w:r>
        <w:rPr>
          <w:sz w:val="24"/>
        </w:rPr>
        <w:t>Подтверждение факта уничтожения ПД осуществляется в соответствии с требованиями, установленными уполномоченным органо</w:t>
      </w:r>
      <w:r>
        <w:rPr>
          <w:sz w:val="24"/>
        </w:rPr>
        <w:t>м по защите прав субъектов ПД.</w:t>
      </w:r>
    </w:p>
    <w:p w14:paraId="44D35BE0" w14:textId="77777777" w:rsidR="00172AC7" w:rsidRDefault="009C5645">
      <w:pPr>
        <w:pStyle w:val="1"/>
        <w:numPr>
          <w:ilvl w:val="0"/>
          <w:numId w:val="16"/>
        </w:numPr>
        <w:tabs>
          <w:tab w:val="left" w:pos="882"/>
        </w:tabs>
        <w:ind w:left="882" w:hanging="737"/>
        <w:jc w:val="both"/>
      </w:pPr>
      <w:bookmarkStart w:id="5" w:name="6._Меры_по_надлежащей_организации_обрабо"/>
      <w:bookmarkEnd w:id="5"/>
      <w:r>
        <w:t>Меры</w:t>
      </w:r>
      <w:r>
        <w:rPr>
          <w:spacing w:val="-10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надлежащей</w:t>
      </w:r>
      <w:r>
        <w:rPr>
          <w:spacing w:val="-8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обеспечению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7"/>
        </w:rPr>
        <w:t xml:space="preserve"> </w:t>
      </w:r>
      <w:r>
        <w:rPr>
          <w:spacing w:val="-5"/>
        </w:rPr>
        <w:t>ПД</w:t>
      </w:r>
    </w:p>
    <w:p w14:paraId="7B788620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20"/>
        <w:ind w:right="288"/>
        <w:jc w:val="both"/>
        <w:rPr>
          <w:sz w:val="24"/>
        </w:rPr>
      </w:pPr>
      <w:r>
        <w:rPr>
          <w:sz w:val="24"/>
        </w:rPr>
        <w:t>Оператор при обработке ПД принимает все необходимые правовые, организационные и технические меры для их защиты от неправомерного или случайного доступа, у</w:t>
      </w:r>
      <w:r>
        <w:rPr>
          <w:sz w:val="24"/>
        </w:rPr>
        <w:t>ничтожения, изменения, блокирования, копирования, предоставления, распространения, а также от иных неправомерных действий в отношении них. Обеспечение безопасности ПД достигается, в частности, следующими мерами (с учетом их применимости в зависимости от сп</w:t>
      </w:r>
      <w:r>
        <w:rPr>
          <w:sz w:val="24"/>
        </w:rPr>
        <w:t>особа и особенностей обработки ПД):</w:t>
      </w:r>
    </w:p>
    <w:p w14:paraId="59BE6D17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7"/>
        <w:jc w:val="both"/>
        <w:rPr>
          <w:sz w:val="24"/>
        </w:rPr>
      </w:pPr>
      <w:r>
        <w:rPr>
          <w:sz w:val="24"/>
        </w:rPr>
        <w:t>назначением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лица,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ПД,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назначением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лиц(а), ответственных(ого) за обеспечение безопасности ПД при их обработке в ИСПД (если </w:t>
      </w:r>
      <w:r>
        <w:rPr>
          <w:spacing w:val="-2"/>
          <w:sz w:val="24"/>
        </w:rPr>
        <w:t>применимо);</w:t>
      </w:r>
    </w:p>
    <w:p w14:paraId="796BE1BF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2"/>
        <w:jc w:val="both"/>
        <w:rPr>
          <w:sz w:val="24"/>
        </w:rPr>
      </w:pPr>
      <w:r>
        <w:rPr>
          <w:sz w:val="24"/>
        </w:rPr>
        <w:t>изданием документов, определяющих политику Оператора в отношении обработки ПД, локальных актов Оператора по вопросам обработки ПД, определяющих для каждой цели обработки ПД категории и перечень обрабатываемых ПД, категории субъектов, ПД которых обрабатываю</w:t>
      </w:r>
      <w:r>
        <w:rPr>
          <w:sz w:val="24"/>
        </w:rPr>
        <w:t>тся, способы, сроки их обработки и хранения, порядок уничтожения ПД при достижении целей их обработки или при наступлении иных законных оснований, а также локальных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актов</w:t>
      </w:r>
      <w:r>
        <w:rPr>
          <w:spacing w:val="-15"/>
          <w:sz w:val="24"/>
        </w:rPr>
        <w:t xml:space="preserve"> </w:t>
      </w:r>
      <w:r>
        <w:rPr>
          <w:sz w:val="24"/>
        </w:rPr>
        <w:t>Оператора,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устанавливающих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процедуры,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предотвращение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 выявление нарушений законодательства о ПД, устранение последствий таких нарушений. Такие документы и локальные акты не могут содержать положения, ограничивающие права субъектов ПД, а также возлагающие на Оператора не предусмотренные законодательством о П</w:t>
      </w:r>
      <w:r>
        <w:rPr>
          <w:sz w:val="24"/>
        </w:rPr>
        <w:t>Д полномочия и обязанности;</w:t>
      </w:r>
    </w:p>
    <w:p w14:paraId="3AC046C9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spacing w:before="1"/>
        <w:ind w:right="179"/>
        <w:rPr>
          <w:sz w:val="24"/>
        </w:rPr>
      </w:pPr>
      <w:r>
        <w:rPr>
          <w:sz w:val="24"/>
        </w:rPr>
        <w:t>осуществлением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аудита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6"/>
          <w:sz w:val="24"/>
        </w:rPr>
        <w:t xml:space="preserve"> </w:t>
      </w:r>
      <w:r>
        <w:rPr>
          <w:sz w:val="24"/>
        </w:rPr>
        <w:t>ПД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требованиям 152-ФЗ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ним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правовым</w:t>
      </w:r>
      <w:r>
        <w:rPr>
          <w:spacing w:val="-4"/>
          <w:sz w:val="24"/>
        </w:rPr>
        <w:t xml:space="preserve"> </w:t>
      </w:r>
      <w:r>
        <w:rPr>
          <w:sz w:val="24"/>
        </w:rPr>
        <w:t>актам,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защите ПД, политике Оператора в отношении обработки ПД, ло</w:t>
      </w:r>
      <w:r>
        <w:rPr>
          <w:sz w:val="24"/>
        </w:rPr>
        <w:t>кальным актам Оператора;</w:t>
      </w:r>
    </w:p>
    <w:p w14:paraId="7D686428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9"/>
        <w:jc w:val="both"/>
        <w:rPr>
          <w:sz w:val="24"/>
        </w:rPr>
      </w:pPr>
      <w:r>
        <w:rPr>
          <w:sz w:val="24"/>
        </w:rPr>
        <w:t>осуществлением оценки вреда в соответствии с требованиями, установленными уполномоченным органом по защите прав субъектов ПД в РФ, который может быть причинен субъектам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применимого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Д,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соотношение указанного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вреда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принимаемых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мер,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 обязанностей, предусмотренных требованиям применимого законодательства о ПД;</w:t>
      </w:r>
    </w:p>
    <w:p w14:paraId="28D75C40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170"/>
        <w:rPr>
          <w:sz w:val="24"/>
        </w:rPr>
      </w:pPr>
      <w:r>
        <w:rPr>
          <w:sz w:val="24"/>
        </w:rPr>
        <w:t>ознакомлением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лиц,</w:t>
      </w:r>
      <w:r>
        <w:rPr>
          <w:spacing w:val="-5"/>
          <w:sz w:val="24"/>
        </w:rPr>
        <w:t xml:space="preserve"> </w:t>
      </w:r>
      <w:r>
        <w:rPr>
          <w:sz w:val="24"/>
        </w:rPr>
        <w:t>привлеченных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(допущенных)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-6"/>
          <w:sz w:val="24"/>
        </w:rPr>
        <w:t xml:space="preserve"> </w:t>
      </w:r>
      <w:r>
        <w:rPr>
          <w:sz w:val="24"/>
        </w:rPr>
        <w:t>ПД,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требованиями применимого законодательства о ПД, в том числе требованиями к защите ПД, документами, определяющими</w:t>
      </w:r>
      <w:r>
        <w:rPr>
          <w:spacing w:val="40"/>
          <w:sz w:val="24"/>
        </w:rPr>
        <w:t xml:space="preserve"> </w:t>
      </w:r>
      <w:r>
        <w:rPr>
          <w:sz w:val="24"/>
        </w:rPr>
        <w:t>политику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40"/>
          <w:sz w:val="24"/>
        </w:rPr>
        <w:t xml:space="preserve"> </w:t>
      </w:r>
      <w:r>
        <w:rPr>
          <w:sz w:val="24"/>
        </w:rPr>
        <w:t>ПД,</w:t>
      </w:r>
      <w:r>
        <w:rPr>
          <w:spacing w:val="40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40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40"/>
          <w:sz w:val="24"/>
        </w:rPr>
        <w:t xml:space="preserve"> </w:t>
      </w:r>
      <w:r>
        <w:rPr>
          <w:sz w:val="24"/>
        </w:rPr>
        <w:t>по вопросам обработки ПД, и (или) обучение указанных лиц;</w:t>
      </w:r>
    </w:p>
    <w:p w14:paraId="68FAD7B1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определением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угроз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z w:val="24"/>
        </w:rPr>
        <w:t>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ПД,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могут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ИСПД;</w:t>
      </w:r>
    </w:p>
    <w:p w14:paraId="7A319656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  <w:tab w:val="left" w:pos="1354"/>
          <w:tab w:val="left" w:pos="2678"/>
          <w:tab w:val="left" w:pos="3016"/>
          <w:tab w:val="left" w:pos="3617"/>
          <w:tab w:val="left" w:pos="4422"/>
          <w:tab w:val="left" w:pos="4760"/>
          <w:tab w:val="left" w:pos="5715"/>
          <w:tab w:val="left" w:pos="7341"/>
          <w:tab w:val="left" w:pos="7917"/>
          <w:tab w:val="left" w:pos="9424"/>
        </w:tabs>
        <w:ind w:right="210"/>
        <w:rPr>
          <w:sz w:val="24"/>
        </w:rPr>
      </w:pPr>
      <w:r>
        <w:rPr>
          <w:sz w:val="24"/>
        </w:rPr>
        <w:t>применением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мер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ПД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при </w:t>
      </w:r>
      <w:r>
        <w:rPr>
          <w:spacing w:val="-6"/>
          <w:sz w:val="24"/>
        </w:rPr>
        <w:t>их</w:t>
      </w:r>
      <w:r>
        <w:rPr>
          <w:sz w:val="24"/>
        </w:rPr>
        <w:tab/>
      </w:r>
      <w:r>
        <w:rPr>
          <w:spacing w:val="-2"/>
          <w:sz w:val="24"/>
        </w:rPr>
        <w:t>обработке,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том</w:t>
      </w:r>
      <w:r>
        <w:rPr>
          <w:sz w:val="24"/>
        </w:rPr>
        <w:tab/>
      </w:r>
      <w:r>
        <w:rPr>
          <w:spacing w:val="-2"/>
          <w:sz w:val="24"/>
        </w:rPr>
        <w:t>числе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ИСПД,</w:t>
      </w:r>
      <w:r>
        <w:rPr>
          <w:sz w:val="24"/>
        </w:rPr>
        <w:tab/>
      </w:r>
      <w:r>
        <w:rPr>
          <w:spacing w:val="-2"/>
          <w:sz w:val="24"/>
        </w:rPr>
        <w:t>необходимых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обеспечения</w:t>
      </w:r>
      <w:r>
        <w:rPr>
          <w:sz w:val="24"/>
        </w:rPr>
        <w:tab/>
      </w:r>
      <w:r>
        <w:rPr>
          <w:spacing w:val="-2"/>
          <w:sz w:val="24"/>
        </w:rPr>
        <w:t xml:space="preserve">постоянной </w:t>
      </w:r>
      <w:r>
        <w:rPr>
          <w:sz w:val="24"/>
        </w:rPr>
        <w:t>конфиденциальности,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целостности,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устойчивости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(или)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систем, связанных с обработкой ПД;</w:t>
      </w:r>
    </w:p>
    <w:p w14:paraId="5B6156CE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177"/>
        <w:rPr>
          <w:sz w:val="24"/>
        </w:rPr>
      </w:pPr>
      <w:r>
        <w:rPr>
          <w:sz w:val="24"/>
        </w:rPr>
        <w:t>применением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прошедших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процедуру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СЗИ,</w:t>
      </w:r>
      <w:r>
        <w:rPr>
          <w:spacing w:val="-5"/>
          <w:sz w:val="24"/>
        </w:rPr>
        <w:t xml:space="preserve"> </w:t>
      </w:r>
      <w:r>
        <w:rPr>
          <w:sz w:val="24"/>
        </w:rPr>
        <w:t>когда применение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таких</w:t>
      </w:r>
      <w:r>
        <w:rPr>
          <w:spacing w:val="-8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нейтрализации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ак</w:t>
      </w:r>
      <w:r>
        <w:rPr>
          <w:sz w:val="24"/>
        </w:rPr>
        <w:t>туальных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угроз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ПД</w:t>
      </w:r>
      <w:r>
        <w:rPr>
          <w:spacing w:val="-8"/>
          <w:sz w:val="24"/>
        </w:rPr>
        <w:t xml:space="preserve"> </w:t>
      </w:r>
      <w:r>
        <w:rPr>
          <w:sz w:val="24"/>
        </w:rPr>
        <w:t>и информационных технологий, используемых в ИСПД;</w:t>
      </w:r>
    </w:p>
    <w:p w14:paraId="404BF687" w14:textId="77777777" w:rsidR="00172AC7" w:rsidRDefault="00172AC7">
      <w:pPr>
        <w:pStyle w:val="a4"/>
        <w:jc w:val="left"/>
        <w:rPr>
          <w:sz w:val="24"/>
        </w:rPr>
        <w:sectPr w:rsidR="00172AC7">
          <w:pgSz w:w="11910" w:h="16840"/>
          <w:pgMar w:top="480" w:right="283" w:bottom="460" w:left="708" w:header="0" w:footer="279" w:gutter="0"/>
          <w:cols w:space="720"/>
        </w:sectPr>
      </w:pPr>
    </w:p>
    <w:p w14:paraId="3D3D5CC7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spacing w:before="69"/>
        <w:ind w:right="293"/>
        <w:jc w:val="both"/>
        <w:rPr>
          <w:sz w:val="24"/>
        </w:rPr>
      </w:pPr>
      <w:r>
        <w:rPr>
          <w:sz w:val="24"/>
        </w:rPr>
        <w:lastRenderedPageBreak/>
        <w:t>оценкой эффективности принимаемых мер по обеспечению безопасности ПД до ввода в эксплуатацию ИСПД;</w:t>
      </w:r>
    </w:p>
    <w:p w14:paraId="761D1FEC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79"/>
        <w:jc w:val="both"/>
        <w:rPr>
          <w:sz w:val="24"/>
        </w:rPr>
      </w:pPr>
      <w:r>
        <w:rPr>
          <w:sz w:val="24"/>
        </w:rPr>
        <w:t>определением мест хранения материальных (в том числе машин</w:t>
      </w:r>
      <w:r>
        <w:rPr>
          <w:sz w:val="24"/>
        </w:rPr>
        <w:t>ных) носителей ПД, обеспечением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сохранности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носителей</w:t>
      </w:r>
      <w:r>
        <w:rPr>
          <w:spacing w:val="-12"/>
          <w:sz w:val="24"/>
        </w:rPr>
        <w:t xml:space="preserve"> </w:t>
      </w:r>
      <w:r>
        <w:rPr>
          <w:sz w:val="24"/>
        </w:rPr>
        <w:t>ПД,</w:t>
      </w:r>
      <w:r>
        <w:rPr>
          <w:spacing w:val="-12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3"/>
          <w:sz w:val="24"/>
        </w:rPr>
        <w:t xml:space="preserve"> </w:t>
      </w:r>
      <w:r>
        <w:rPr>
          <w:sz w:val="24"/>
        </w:rPr>
        <w:t>несанкционированного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 к носителям ПД, а также раздельным хранением ПД (материальных носителей), обработка которых осуществляется в различных целях;</w:t>
      </w:r>
    </w:p>
    <w:p w14:paraId="565E9493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9"/>
        <w:jc w:val="both"/>
        <w:rPr>
          <w:sz w:val="24"/>
        </w:rPr>
      </w:pPr>
      <w:r>
        <w:rPr>
          <w:sz w:val="24"/>
        </w:rPr>
        <w:t>воспрещением объединения баз с ИСПД или фиксации ПД на одном материальном носителе, если обработка ПД осуществляется в несовместимых между собой целях;</w:t>
      </w:r>
    </w:p>
    <w:p w14:paraId="05769E5A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00"/>
        <w:rPr>
          <w:sz w:val="24"/>
        </w:rPr>
      </w:pPr>
      <w:r>
        <w:rPr>
          <w:sz w:val="24"/>
        </w:rPr>
        <w:t>обнаружением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-8"/>
          <w:sz w:val="24"/>
        </w:rPr>
        <w:t xml:space="preserve"> </w:t>
      </w:r>
      <w:r>
        <w:rPr>
          <w:sz w:val="24"/>
        </w:rPr>
        <w:t>несанкционированного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ИСПД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принятием</w:t>
      </w:r>
      <w:r>
        <w:rPr>
          <w:spacing w:val="-9"/>
          <w:sz w:val="24"/>
        </w:rPr>
        <w:t xml:space="preserve"> </w:t>
      </w:r>
      <w:r>
        <w:rPr>
          <w:sz w:val="24"/>
        </w:rPr>
        <w:t>надлежащих</w:t>
      </w:r>
      <w:r>
        <w:rPr>
          <w:spacing w:val="-8"/>
          <w:sz w:val="24"/>
        </w:rPr>
        <w:t xml:space="preserve"> </w:t>
      </w:r>
      <w:r>
        <w:rPr>
          <w:sz w:val="24"/>
        </w:rPr>
        <w:t>мер,</w:t>
      </w:r>
      <w:r>
        <w:rPr>
          <w:spacing w:val="-8"/>
          <w:sz w:val="24"/>
        </w:rPr>
        <w:t xml:space="preserve"> </w:t>
      </w:r>
      <w:r>
        <w:rPr>
          <w:sz w:val="24"/>
        </w:rPr>
        <w:t>в том числе мер по о</w:t>
      </w:r>
      <w:r>
        <w:rPr>
          <w:sz w:val="24"/>
        </w:rPr>
        <w:t xml:space="preserve">бнаружению, предупреждению и ликвидации последствий компьютерных атак на ИСПД, связанные с обработкой ПД, и по реагированию на компьютерные инциденты в </w:t>
      </w:r>
      <w:r>
        <w:rPr>
          <w:spacing w:val="-4"/>
          <w:sz w:val="24"/>
        </w:rPr>
        <w:t>них;</w:t>
      </w:r>
    </w:p>
    <w:p w14:paraId="32A59918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  <w:tab w:val="left" w:pos="3139"/>
          <w:tab w:val="left" w:pos="4034"/>
          <w:tab w:val="left" w:pos="6594"/>
          <w:tab w:val="left" w:pos="7469"/>
          <w:tab w:val="left" w:pos="9501"/>
        </w:tabs>
        <w:ind w:right="285"/>
        <w:rPr>
          <w:sz w:val="24"/>
        </w:rPr>
      </w:pPr>
      <w:r>
        <w:rPr>
          <w:spacing w:val="-2"/>
          <w:sz w:val="24"/>
        </w:rPr>
        <w:t>восстановлением</w:t>
      </w:r>
      <w:r>
        <w:rPr>
          <w:sz w:val="24"/>
        </w:rPr>
        <w:tab/>
      </w:r>
      <w:r>
        <w:rPr>
          <w:spacing w:val="-4"/>
          <w:sz w:val="24"/>
        </w:rPr>
        <w:t>ПД,</w:t>
      </w:r>
      <w:r>
        <w:rPr>
          <w:sz w:val="24"/>
        </w:rPr>
        <w:tab/>
      </w:r>
      <w:r>
        <w:rPr>
          <w:spacing w:val="-2"/>
          <w:sz w:val="24"/>
        </w:rPr>
        <w:t>модифицированных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уничтоженных</w:t>
      </w:r>
      <w:r>
        <w:rPr>
          <w:sz w:val="24"/>
        </w:rPr>
        <w:tab/>
      </w:r>
      <w:r>
        <w:rPr>
          <w:spacing w:val="-2"/>
          <w:sz w:val="24"/>
        </w:rPr>
        <w:t xml:space="preserve">вследствие </w:t>
      </w:r>
      <w:r>
        <w:rPr>
          <w:sz w:val="24"/>
        </w:rPr>
        <w:t>несанкционированного доступа к ним</w:t>
      </w:r>
      <w:r>
        <w:rPr>
          <w:sz w:val="24"/>
        </w:rPr>
        <w:t xml:space="preserve"> или иного инцидента;</w:t>
      </w:r>
    </w:p>
    <w:p w14:paraId="15EF029E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6"/>
        <w:rPr>
          <w:sz w:val="24"/>
        </w:rPr>
      </w:pPr>
      <w:r>
        <w:rPr>
          <w:sz w:val="24"/>
        </w:rPr>
        <w:t>установлением</w:t>
      </w:r>
      <w:r>
        <w:rPr>
          <w:spacing w:val="7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78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78"/>
          <w:sz w:val="24"/>
        </w:rPr>
        <w:t xml:space="preserve"> </w:t>
      </w:r>
      <w:r>
        <w:rPr>
          <w:sz w:val="24"/>
        </w:rPr>
        <w:t>к</w:t>
      </w:r>
      <w:r>
        <w:rPr>
          <w:spacing w:val="78"/>
          <w:sz w:val="24"/>
        </w:rPr>
        <w:t xml:space="preserve"> </w:t>
      </w:r>
      <w:r>
        <w:rPr>
          <w:sz w:val="24"/>
        </w:rPr>
        <w:t>ПД,</w:t>
      </w:r>
      <w:r>
        <w:rPr>
          <w:spacing w:val="78"/>
          <w:sz w:val="24"/>
        </w:rPr>
        <w:t xml:space="preserve"> </w:t>
      </w:r>
      <w:r>
        <w:rPr>
          <w:sz w:val="24"/>
        </w:rPr>
        <w:t>обрабатываемым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8"/>
          <w:sz w:val="24"/>
        </w:rPr>
        <w:t xml:space="preserve"> </w:t>
      </w:r>
      <w:r>
        <w:rPr>
          <w:sz w:val="24"/>
        </w:rPr>
        <w:t>ИСПД,</w:t>
      </w:r>
      <w:r>
        <w:rPr>
          <w:spacing w:val="78"/>
          <w:sz w:val="24"/>
        </w:rPr>
        <w:t xml:space="preserve"> </w:t>
      </w:r>
      <w:r>
        <w:rPr>
          <w:sz w:val="24"/>
        </w:rPr>
        <w:t>а</w:t>
      </w:r>
      <w:r>
        <w:rPr>
          <w:spacing w:val="78"/>
          <w:sz w:val="24"/>
        </w:rPr>
        <w:t xml:space="preserve"> </w:t>
      </w:r>
      <w:r>
        <w:rPr>
          <w:sz w:val="24"/>
        </w:rPr>
        <w:t>также</w:t>
      </w:r>
      <w:r>
        <w:rPr>
          <w:spacing w:val="78"/>
          <w:sz w:val="24"/>
        </w:rPr>
        <w:t xml:space="preserve"> </w:t>
      </w:r>
      <w:r>
        <w:rPr>
          <w:sz w:val="24"/>
        </w:rPr>
        <w:t>обеспечением регистрации и учета всех действий, совершаемых с ПД в ИСПД;</w:t>
      </w:r>
    </w:p>
    <w:p w14:paraId="0D441329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  <w:tab w:val="left" w:pos="2184"/>
          <w:tab w:val="left" w:pos="2602"/>
          <w:tab w:val="left" w:pos="4410"/>
          <w:tab w:val="left" w:pos="5392"/>
          <w:tab w:val="left" w:pos="5857"/>
          <w:tab w:val="left" w:pos="7426"/>
          <w:tab w:val="left" w:pos="9016"/>
          <w:tab w:val="left" w:pos="9569"/>
          <w:tab w:val="left" w:pos="9914"/>
        </w:tabs>
        <w:ind w:right="287"/>
        <w:rPr>
          <w:sz w:val="24"/>
        </w:rPr>
      </w:pPr>
      <w:r>
        <w:rPr>
          <w:spacing w:val="-2"/>
          <w:sz w:val="24"/>
        </w:rPr>
        <w:t>контролем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принимаемыми</w:t>
      </w:r>
      <w:r>
        <w:rPr>
          <w:sz w:val="24"/>
        </w:rPr>
        <w:tab/>
      </w:r>
      <w:r>
        <w:rPr>
          <w:spacing w:val="-2"/>
          <w:sz w:val="24"/>
        </w:rPr>
        <w:t>мерами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обеспечению</w:t>
      </w:r>
      <w:r>
        <w:rPr>
          <w:sz w:val="24"/>
        </w:rPr>
        <w:tab/>
      </w:r>
      <w:r>
        <w:rPr>
          <w:spacing w:val="-2"/>
          <w:sz w:val="24"/>
        </w:rPr>
        <w:t>безопасности</w:t>
      </w:r>
      <w:r>
        <w:rPr>
          <w:sz w:val="24"/>
        </w:rPr>
        <w:tab/>
      </w:r>
      <w:r>
        <w:rPr>
          <w:spacing w:val="-6"/>
          <w:sz w:val="24"/>
        </w:rPr>
        <w:t>ПД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уровня </w:t>
      </w:r>
      <w:r>
        <w:rPr>
          <w:sz w:val="24"/>
        </w:rPr>
        <w:t>защищенности ИСПД;</w:t>
      </w:r>
    </w:p>
    <w:p w14:paraId="079FC25F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1"/>
        <w:jc w:val="both"/>
        <w:rPr>
          <w:sz w:val="24"/>
        </w:rPr>
      </w:pPr>
      <w:r>
        <w:rPr>
          <w:sz w:val="24"/>
        </w:rPr>
        <w:t>установлением и утверждением перечня лиц (должностей), привлеченных (допущенных) Оператором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автоматизированной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(или)</w:t>
      </w:r>
      <w:r>
        <w:rPr>
          <w:spacing w:val="-8"/>
          <w:sz w:val="24"/>
        </w:rPr>
        <w:t xml:space="preserve"> </w:t>
      </w:r>
      <w:r>
        <w:rPr>
          <w:sz w:val="24"/>
        </w:rPr>
        <w:t>неавтоматизированной</w:t>
      </w:r>
      <w:r>
        <w:rPr>
          <w:spacing w:val="-9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-9"/>
          <w:sz w:val="24"/>
        </w:rPr>
        <w:t xml:space="preserve"> </w:t>
      </w:r>
      <w:r>
        <w:rPr>
          <w:sz w:val="24"/>
        </w:rPr>
        <w:t>ПД,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том</w:t>
      </w:r>
      <w:r>
        <w:rPr>
          <w:spacing w:val="-8"/>
          <w:sz w:val="24"/>
        </w:rPr>
        <w:t xml:space="preserve"> </w:t>
      </w:r>
      <w:r>
        <w:rPr>
          <w:sz w:val="24"/>
        </w:rPr>
        <w:t>числе</w:t>
      </w:r>
      <w:r>
        <w:rPr>
          <w:spacing w:val="-9"/>
          <w:sz w:val="24"/>
        </w:rPr>
        <w:t xml:space="preserve"> </w:t>
      </w:r>
      <w:r>
        <w:rPr>
          <w:sz w:val="24"/>
        </w:rPr>
        <w:t>в ИСПД, и ограничением доступа к ПД для иных лиц;</w:t>
      </w:r>
    </w:p>
    <w:p w14:paraId="16F06C03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6"/>
        <w:jc w:val="both"/>
        <w:rPr>
          <w:sz w:val="24"/>
        </w:rPr>
      </w:pPr>
      <w:r>
        <w:rPr>
          <w:sz w:val="24"/>
        </w:rPr>
        <w:t>информированием лиц</w:t>
      </w:r>
      <w:r>
        <w:rPr>
          <w:sz w:val="24"/>
        </w:rPr>
        <w:t>, привлеченных (допущенных) Оператором к обработке ПД без использования средств автоматизации, о факте обработки указанными лицами ПД, обработка которых осуществляется без использования средств автоматизации, категориях обрабатываемых ПД, категориях субъек</w:t>
      </w:r>
      <w:r>
        <w:rPr>
          <w:sz w:val="24"/>
        </w:rPr>
        <w:t>тов, а также об особенностях и правилах осуществления такой обработки, предусмотренные применимым законодательством о ПД и подзаконными нормативными правовыми актами, а также локальными актами Оператора;</w:t>
      </w:r>
    </w:p>
    <w:p w14:paraId="206C7D18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0"/>
        <w:jc w:val="both"/>
        <w:rPr>
          <w:sz w:val="24"/>
        </w:rPr>
      </w:pPr>
      <w:r>
        <w:rPr>
          <w:sz w:val="24"/>
        </w:rPr>
        <w:t>организацией режима безопасности помещений, в которы</w:t>
      </w:r>
      <w:r>
        <w:rPr>
          <w:sz w:val="24"/>
        </w:rPr>
        <w:t>х осуществляется обработка ПД и (или) размещены программно-аппаратные средства, используемые для обработки ПД, препятствующего возможности неконтролируемого проникновения или пребывания в этих помещениях лиц, не имеющих права доступа в эти помещения;</w:t>
      </w:r>
    </w:p>
    <w:p w14:paraId="7D07B890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spacing w:before="1"/>
        <w:ind w:right="292"/>
        <w:jc w:val="both"/>
        <w:rPr>
          <w:sz w:val="24"/>
        </w:rPr>
      </w:pPr>
      <w:r>
        <w:rPr>
          <w:sz w:val="24"/>
        </w:rPr>
        <w:t>уничт</w:t>
      </w:r>
      <w:r>
        <w:rPr>
          <w:sz w:val="24"/>
        </w:rPr>
        <w:t>ожением ПД способом, исключающим последующее восстановление и дальнейшую обработку ПД, а также подтверждением уничтожения ПД в соответствии с требованиями, установленными уполномоченным органом по защите прав субъектов ПД в РФ;</w:t>
      </w:r>
    </w:p>
    <w:p w14:paraId="2C406B05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4"/>
        <w:jc w:val="both"/>
        <w:rPr>
          <w:sz w:val="24"/>
        </w:rPr>
      </w:pPr>
      <w:r>
        <w:rPr>
          <w:sz w:val="24"/>
        </w:rPr>
        <w:t xml:space="preserve">предоставлением доступа к содержанию электронного журнала сообщений ИСПД исключительно для должностных лиц (работников) Оператора, которым сведения, содержащиеся в указанном журнале, необходимы для выполнения служебных (трудовых) </w:t>
      </w:r>
      <w:r>
        <w:rPr>
          <w:spacing w:val="-2"/>
          <w:sz w:val="24"/>
        </w:rPr>
        <w:t>обязанностей;</w:t>
      </w:r>
    </w:p>
    <w:p w14:paraId="3E565849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7"/>
        <w:jc w:val="both"/>
        <w:rPr>
          <w:sz w:val="24"/>
        </w:rPr>
      </w:pPr>
      <w:r>
        <w:rPr>
          <w:sz w:val="24"/>
        </w:rPr>
        <w:t>автоматическ</w:t>
      </w:r>
      <w:r>
        <w:rPr>
          <w:sz w:val="24"/>
        </w:rPr>
        <w:t>ой регистрацией в электронном журнале безопасности изменений полномочий должностных лиц (работников) Обработчик по доступу к ПД, содержащимся в ИСПД;</w:t>
      </w:r>
    </w:p>
    <w:p w14:paraId="1185CE93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3"/>
        <w:jc w:val="both"/>
        <w:rPr>
          <w:sz w:val="24"/>
        </w:rPr>
      </w:pPr>
      <w:r>
        <w:rPr>
          <w:sz w:val="24"/>
        </w:rPr>
        <w:t>созданием структурного подразделения Оператора, ответственного за обеспечение безопасности ПД в ИСПД, либо</w:t>
      </w:r>
      <w:r>
        <w:rPr>
          <w:sz w:val="24"/>
        </w:rPr>
        <w:t xml:space="preserve"> возложение на одно из существующих структурных подразделений Оператора функций по обеспечению такой безопасности.</w:t>
      </w:r>
    </w:p>
    <w:p w14:paraId="5552A003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-4"/>
          <w:sz w:val="24"/>
        </w:rPr>
        <w:t xml:space="preserve"> </w:t>
      </w:r>
      <w:r>
        <w:rPr>
          <w:sz w:val="24"/>
        </w:rPr>
        <w:t>(способах)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ПД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обработке:</w:t>
      </w:r>
    </w:p>
    <w:p w14:paraId="5DD17F49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8"/>
        <w:jc w:val="both"/>
        <w:rPr>
          <w:sz w:val="24"/>
        </w:rPr>
      </w:pPr>
      <w:r>
        <w:rPr>
          <w:sz w:val="24"/>
        </w:rPr>
        <w:t>формирование модели(ей) актуальных (предполагаемых) угроз безоп</w:t>
      </w:r>
      <w:r>
        <w:rPr>
          <w:sz w:val="24"/>
        </w:rPr>
        <w:t>асности ПД при их обработке в ИСПД;</w:t>
      </w:r>
    </w:p>
    <w:p w14:paraId="490CF873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8"/>
        <w:jc w:val="both"/>
        <w:rPr>
          <w:sz w:val="24"/>
        </w:rPr>
      </w:pPr>
      <w:r>
        <w:rPr>
          <w:sz w:val="24"/>
        </w:rPr>
        <w:t>разработка на основе модели(ей) угроз системы защиты ПД, обеспечивающей нейтрализацию угроз с использованием методов и способов защиты ПД, предусмотренных для соответствующих уровней защищенности ИСПД;</w:t>
      </w:r>
    </w:p>
    <w:p w14:paraId="11A420F5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7"/>
        <w:jc w:val="both"/>
        <w:rPr>
          <w:sz w:val="24"/>
        </w:rPr>
      </w:pPr>
      <w:r>
        <w:rPr>
          <w:sz w:val="24"/>
        </w:rPr>
        <w:t>установка и ввод в</w:t>
      </w:r>
      <w:r>
        <w:rPr>
          <w:sz w:val="24"/>
        </w:rPr>
        <w:t xml:space="preserve"> эксплуатацию СЗИ в соответствии с эксплуатационной и технической </w:t>
      </w:r>
      <w:r>
        <w:rPr>
          <w:spacing w:val="-2"/>
          <w:sz w:val="24"/>
        </w:rPr>
        <w:t>документацией;</w:t>
      </w:r>
    </w:p>
    <w:p w14:paraId="60910DED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лиц,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СЗИ,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применяемые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ИСПД,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ними;</w:t>
      </w:r>
    </w:p>
    <w:p w14:paraId="37D01C68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jc w:val="both"/>
        <w:rPr>
          <w:sz w:val="24"/>
        </w:rPr>
      </w:pPr>
      <w:r>
        <w:rPr>
          <w:sz w:val="24"/>
        </w:rPr>
        <w:t>учет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-5"/>
          <w:sz w:val="24"/>
        </w:rPr>
        <w:t xml:space="preserve"> </w:t>
      </w:r>
      <w:r>
        <w:rPr>
          <w:sz w:val="24"/>
        </w:rPr>
        <w:t>СЗИ,</w:t>
      </w:r>
      <w:r>
        <w:rPr>
          <w:spacing w:val="-4"/>
          <w:sz w:val="24"/>
        </w:rPr>
        <w:t xml:space="preserve"> </w:t>
      </w:r>
      <w:r>
        <w:rPr>
          <w:sz w:val="24"/>
        </w:rPr>
        <w:t>эксплуатационной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ним;</w:t>
      </w:r>
    </w:p>
    <w:p w14:paraId="45DE9D6B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jc w:val="both"/>
        <w:rPr>
          <w:sz w:val="24"/>
        </w:rPr>
      </w:pPr>
      <w:r>
        <w:rPr>
          <w:sz w:val="24"/>
        </w:rPr>
        <w:t>учет</w:t>
      </w:r>
      <w:r>
        <w:rPr>
          <w:spacing w:val="-2"/>
          <w:sz w:val="24"/>
        </w:rPr>
        <w:t xml:space="preserve"> </w:t>
      </w:r>
      <w:r>
        <w:rPr>
          <w:sz w:val="24"/>
        </w:rPr>
        <w:t>лиц,</w:t>
      </w:r>
      <w:r>
        <w:rPr>
          <w:spacing w:val="-1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ПД,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ИСПД;</w:t>
      </w:r>
    </w:p>
    <w:p w14:paraId="0849F155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7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СЗИ,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и технической документацией;</w:t>
      </w:r>
    </w:p>
    <w:p w14:paraId="17BC0D18" w14:textId="77777777" w:rsidR="00172AC7" w:rsidRDefault="00172AC7">
      <w:pPr>
        <w:pStyle w:val="a4"/>
        <w:rPr>
          <w:sz w:val="24"/>
        </w:rPr>
        <w:sectPr w:rsidR="00172AC7">
          <w:pgSz w:w="11910" w:h="16840"/>
          <w:pgMar w:top="480" w:right="283" w:bottom="460" w:left="708" w:header="0" w:footer="279" w:gutter="0"/>
          <w:cols w:space="720"/>
        </w:sectPr>
      </w:pPr>
    </w:p>
    <w:p w14:paraId="244F0293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spacing w:before="69"/>
        <w:ind w:right="290"/>
        <w:jc w:val="both"/>
        <w:rPr>
          <w:sz w:val="24"/>
        </w:rPr>
      </w:pPr>
      <w:r>
        <w:rPr>
          <w:sz w:val="24"/>
        </w:rPr>
        <w:lastRenderedPageBreak/>
        <w:t>проведение проведения служебных проверок и (или) внутренних расследований по фа</w:t>
      </w:r>
      <w:r>
        <w:rPr>
          <w:sz w:val="24"/>
        </w:rPr>
        <w:t>ктам несоблюдения условий хранения материальных (в том числе машинных) ПД, использования СЗИ, которые могут привести к нарушению конфиденциальности ПД (инциденту с ПД) или другим нарушениям, приводящим к снижению уровня защищенности ПД.</w:t>
      </w:r>
    </w:p>
    <w:p w14:paraId="0622855E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89"/>
        <w:jc w:val="both"/>
        <w:rPr>
          <w:sz w:val="24"/>
        </w:rPr>
      </w:pPr>
      <w:r>
        <w:rPr>
          <w:sz w:val="24"/>
        </w:rPr>
        <w:t>В случае установления факта неправомерной или случайной передачи (предоставления, распространения, доступа) ПД, повлекшей нарушение прав субъектов ПД, Оператор в предусмотренном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ПД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-4"/>
          <w:sz w:val="24"/>
        </w:rPr>
        <w:t xml:space="preserve"> </w:t>
      </w:r>
      <w:r>
        <w:rPr>
          <w:sz w:val="24"/>
        </w:rPr>
        <w:t>об указанном факте уполномоченный орган по защите прав субъектов ПД.</w:t>
      </w:r>
    </w:p>
    <w:p w14:paraId="756310F5" w14:textId="77777777" w:rsidR="00172AC7" w:rsidRDefault="009C5645">
      <w:pPr>
        <w:pStyle w:val="1"/>
        <w:numPr>
          <w:ilvl w:val="0"/>
          <w:numId w:val="16"/>
        </w:numPr>
        <w:tabs>
          <w:tab w:val="left" w:pos="882"/>
        </w:tabs>
        <w:ind w:left="882" w:hanging="737"/>
        <w:jc w:val="both"/>
      </w:pPr>
      <w:bookmarkStart w:id="6" w:name="7._Права_субъектов_ПД"/>
      <w:bookmarkEnd w:id="6"/>
      <w:r>
        <w:t xml:space="preserve">Права субъектов </w:t>
      </w:r>
      <w:r>
        <w:rPr>
          <w:spacing w:val="-5"/>
        </w:rPr>
        <w:t>ПД</w:t>
      </w:r>
    </w:p>
    <w:p w14:paraId="748E6E7A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20"/>
        <w:jc w:val="both"/>
        <w:rPr>
          <w:sz w:val="24"/>
        </w:rPr>
      </w:pPr>
      <w:r>
        <w:rPr>
          <w:sz w:val="24"/>
        </w:rPr>
        <w:t>Субъект</w:t>
      </w:r>
      <w:r>
        <w:rPr>
          <w:spacing w:val="-5"/>
          <w:sz w:val="24"/>
        </w:rPr>
        <w:t xml:space="preserve"> </w:t>
      </w:r>
      <w:r>
        <w:rPr>
          <w:sz w:val="24"/>
        </w:rPr>
        <w:t>ПД</w:t>
      </w:r>
      <w:r>
        <w:rPr>
          <w:spacing w:val="-3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ПД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Оператором.</w:t>
      </w:r>
    </w:p>
    <w:p w14:paraId="173138AE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85"/>
        <w:jc w:val="both"/>
        <w:rPr>
          <w:sz w:val="24"/>
        </w:rPr>
      </w:pPr>
      <w:r>
        <w:rPr>
          <w:sz w:val="24"/>
        </w:rPr>
        <w:t>Субъект ПД вправе требовать от Оператора уточнения этих ПД, их блокирования или уничтожения</w:t>
      </w:r>
      <w:r>
        <w:rPr>
          <w:sz w:val="24"/>
        </w:rPr>
        <w:t xml:space="preserve">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принимать предусмотренные законом меры по защите своих прав.</w:t>
      </w:r>
    </w:p>
    <w:p w14:paraId="56583683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183"/>
        <w:rPr>
          <w:sz w:val="24"/>
        </w:rPr>
      </w:pP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ПД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ПД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ограничено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федеральными законами,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2"/>
          <w:sz w:val="24"/>
        </w:rPr>
        <w:t xml:space="preserve"> </w:t>
      </w:r>
      <w:r>
        <w:rPr>
          <w:sz w:val="24"/>
        </w:rPr>
        <w:t>ПД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ПД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законные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интересы третьих лиц.</w:t>
      </w:r>
    </w:p>
    <w:p w14:paraId="11302E7D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86"/>
        <w:jc w:val="both"/>
        <w:rPr>
          <w:sz w:val="24"/>
        </w:rPr>
      </w:pPr>
      <w:r>
        <w:rPr>
          <w:sz w:val="24"/>
        </w:rPr>
        <w:t>Субъект ПД вправе в любое время полностью или в какой-либо части отозвать ранее предоставленное(</w:t>
      </w:r>
      <w:proofErr w:type="spellStart"/>
      <w:r>
        <w:rPr>
          <w:sz w:val="24"/>
        </w:rPr>
        <w:t>ые</w:t>
      </w:r>
      <w:proofErr w:type="spellEnd"/>
      <w:r>
        <w:rPr>
          <w:sz w:val="24"/>
        </w:rPr>
        <w:t>) Оператору согласия на обработку ПД и (или) обратиться к Оператору с требованием о прекращении обработки ПД, за исключением случаев, когда обработка ПД преду</w:t>
      </w:r>
      <w:r>
        <w:rPr>
          <w:sz w:val="24"/>
        </w:rPr>
        <w:t>смотрена п.п.2-11 ч.1 ст.6, ч.2 ст.10 и ч.2 ст.11 152-ФЗ. Указанные в настоящем пункте права могут быть реализованы путем направления Оператору обращения.</w:t>
      </w:r>
    </w:p>
    <w:p w14:paraId="00741E4C" w14:textId="03C964DC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52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-3"/>
          <w:sz w:val="24"/>
        </w:rPr>
        <w:t xml:space="preserve"> </w:t>
      </w:r>
      <w:r>
        <w:rPr>
          <w:sz w:val="24"/>
        </w:rPr>
        <w:t>ПД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представители имеют право </w:t>
      </w:r>
      <w:r>
        <w:rPr>
          <w:sz w:val="24"/>
        </w:rPr>
        <w:t xml:space="preserve">обратиться к Оператору любым удобным и возможным для них способом (в том числе по электронной почте </w:t>
      </w:r>
      <w:r w:rsidR="00972A96" w:rsidRPr="00806B17">
        <w:rPr>
          <w:b/>
          <w:bCs/>
          <w:u w:val="single"/>
        </w:rPr>
        <w:t>personal.data@jelandrus.ru</w:t>
      </w:r>
      <w:r>
        <w:rPr>
          <w:sz w:val="24"/>
        </w:rPr>
        <w:t>).</w:t>
      </w:r>
    </w:p>
    <w:p w14:paraId="01BAF586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88"/>
        <w:jc w:val="both"/>
        <w:rPr>
          <w:sz w:val="24"/>
        </w:rPr>
      </w:pPr>
      <w:r>
        <w:rPr>
          <w:sz w:val="24"/>
        </w:rPr>
        <w:t>Оператор рассматривает любые обращения и жалобы со стороны субъектов ПД, тщательно</w:t>
      </w:r>
      <w:r>
        <w:rPr>
          <w:sz w:val="24"/>
        </w:rPr>
        <w:t xml:space="preserve"> расследует факты нарушений и принимает все необходимые меры для их немедленного устранения, наказания виновных лиц и урегулирования спорных и конфликтных ситуаций в досудебном порядке.</w:t>
      </w:r>
    </w:p>
    <w:p w14:paraId="7C69B3B9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"/>
        <w:ind w:right="300"/>
        <w:jc w:val="both"/>
        <w:rPr>
          <w:sz w:val="24"/>
        </w:rPr>
      </w:pPr>
      <w:r>
        <w:rPr>
          <w:sz w:val="24"/>
        </w:rPr>
        <w:t xml:space="preserve">Субъект ПД вправе обжаловать действия или бездействие Оператора путем </w:t>
      </w:r>
      <w:r>
        <w:rPr>
          <w:sz w:val="24"/>
        </w:rPr>
        <w:t>обращения в уполномоченный орган по защите прав субъектов ПД.</w:t>
      </w:r>
    </w:p>
    <w:p w14:paraId="7E20C5B0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90"/>
        <w:jc w:val="both"/>
        <w:rPr>
          <w:sz w:val="24"/>
        </w:rPr>
      </w:pPr>
      <w:r>
        <w:rPr>
          <w:sz w:val="24"/>
        </w:rPr>
        <w:t>Субъект ПД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4A4CDDCF" w14:textId="77777777" w:rsidR="00172AC7" w:rsidRDefault="009C5645">
      <w:pPr>
        <w:pStyle w:val="1"/>
        <w:numPr>
          <w:ilvl w:val="0"/>
          <w:numId w:val="16"/>
        </w:numPr>
        <w:tabs>
          <w:tab w:val="left" w:pos="882"/>
        </w:tabs>
        <w:ind w:left="882" w:hanging="737"/>
        <w:jc w:val="both"/>
      </w:pPr>
      <w:bookmarkStart w:id="7" w:name="8._Лицо,_ответственное_за_организацию_об"/>
      <w:bookmarkEnd w:id="7"/>
      <w:r>
        <w:t>Лицо,</w:t>
      </w:r>
      <w:r>
        <w:rPr>
          <w:spacing w:val="-7"/>
        </w:rPr>
        <w:t xml:space="preserve"> </w:t>
      </w:r>
      <w:r>
        <w:t>ответственное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организацию</w:t>
      </w:r>
      <w:r>
        <w:rPr>
          <w:spacing w:val="-7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rPr>
          <w:spacing w:val="-5"/>
        </w:rPr>
        <w:t>ПД</w:t>
      </w:r>
    </w:p>
    <w:p w14:paraId="01E62532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20"/>
        <w:ind w:right="280"/>
        <w:jc w:val="both"/>
        <w:rPr>
          <w:sz w:val="24"/>
        </w:rPr>
      </w:pPr>
      <w:r>
        <w:rPr>
          <w:sz w:val="24"/>
        </w:rPr>
        <w:t>Права, обязанности и юридическая ответственность лица, ответственного за организацию обработки</w:t>
      </w:r>
      <w:r>
        <w:rPr>
          <w:spacing w:val="-11"/>
          <w:sz w:val="24"/>
        </w:rPr>
        <w:t xml:space="preserve"> </w:t>
      </w:r>
      <w:r>
        <w:rPr>
          <w:sz w:val="24"/>
        </w:rPr>
        <w:t>ПД,</w:t>
      </w:r>
      <w:r>
        <w:rPr>
          <w:spacing w:val="-11"/>
          <w:sz w:val="24"/>
        </w:rPr>
        <w:t xml:space="preserve"> </w:t>
      </w:r>
      <w:r>
        <w:rPr>
          <w:sz w:val="24"/>
        </w:rPr>
        <w:t>установлены</w:t>
      </w:r>
      <w:r>
        <w:rPr>
          <w:spacing w:val="-12"/>
          <w:sz w:val="24"/>
        </w:rPr>
        <w:t xml:space="preserve"> </w:t>
      </w:r>
      <w:r>
        <w:rPr>
          <w:sz w:val="24"/>
        </w:rPr>
        <w:t>ст.22.1</w:t>
      </w:r>
      <w:r>
        <w:rPr>
          <w:spacing w:val="-11"/>
          <w:sz w:val="24"/>
        </w:rPr>
        <w:t xml:space="preserve"> </w:t>
      </w:r>
      <w:r>
        <w:rPr>
          <w:sz w:val="24"/>
        </w:rPr>
        <w:t>152-ФЗ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-1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сфере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обработки и защиты ПД.</w:t>
      </w:r>
    </w:p>
    <w:p w14:paraId="752D9E37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74"/>
        <w:jc w:val="both"/>
        <w:rPr>
          <w:sz w:val="24"/>
        </w:rPr>
      </w:pPr>
      <w:r>
        <w:rPr>
          <w:sz w:val="24"/>
        </w:rPr>
        <w:t>Назначение лица, ответственного за организацию обработки ПД, и его освобождение от указанных обязанностей осуществляется решением собрания учредителей Оператора. При назначении лица, ответственного за организацию обработки ПД, учитываются полномочия, компе</w:t>
      </w:r>
      <w:r>
        <w:rPr>
          <w:sz w:val="24"/>
        </w:rPr>
        <w:t>тенции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лица,</w:t>
      </w:r>
      <w:r>
        <w:rPr>
          <w:spacing w:val="-9"/>
          <w:sz w:val="24"/>
        </w:rPr>
        <w:t xml:space="preserve"> </w:t>
      </w:r>
      <w:r>
        <w:rPr>
          <w:sz w:val="24"/>
        </w:rPr>
        <w:t>призванные</w:t>
      </w:r>
      <w:r>
        <w:rPr>
          <w:spacing w:val="-9"/>
          <w:sz w:val="24"/>
        </w:rPr>
        <w:t xml:space="preserve"> </w:t>
      </w:r>
      <w:r>
        <w:rPr>
          <w:sz w:val="24"/>
        </w:rPr>
        <w:t>позволить</w:t>
      </w:r>
      <w:r>
        <w:rPr>
          <w:spacing w:val="-9"/>
          <w:sz w:val="24"/>
        </w:rPr>
        <w:t xml:space="preserve"> </w:t>
      </w:r>
      <w:r>
        <w:rPr>
          <w:sz w:val="24"/>
        </w:rPr>
        <w:t>ему</w:t>
      </w:r>
      <w:r>
        <w:rPr>
          <w:spacing w:val="-9"/>
          <w:sz w:val="24"/>
        </w:rPr>
        <w:t xml:space="preserve"> </w:t>
      </w:r>
      <w:r>
        <w:rPr>
          <w:sz w:val="24"/>
        </w:rPr>
        <w:t>надлежащим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 полном объеме реализовывать свои права и выполнять обязанности.</w:t>
      </w:r>
    </w:p>
    <w:p w14:paraId="721BA6E1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jc w:val="both"/>
        <w:rPr>
          <w:sz w:val="24"/>
        </w:rPr>
      </w:pPr>
      <w:r>
        <w:rPr>
          <w:sz w:val="24"/>
        </w:rPr>
        <w:t>Лицо,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ПД:</w:t>
      </w:r>
    </w:p>
    <w:p w14:paraId="29DE0318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5"/>
        <w:jc w:val="both"/>
        <w:rPr>
          <w:sz w:val="24"/>
        </w:rPr>
      </w:pPr>
      <w:r>
        <w:rPr>
          <w:sz w:val="24"/>
        </w:rPr>
        <w:t>организует осуществление внутреннего контроля над соблюдение</w:t>
      </w:r>
      <w:r>
        <w:rPr>
          <w:sz w:val="24"/>
        </w:rPr>
        <w:t>м Оператором применимого законодательства о ПД, в том числе требований к защите ПД;</w:t>
      </w:r>
    </w:p>
    <w:p w14:paraId="45298536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2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доведение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лиц,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2"/>
          <w:sz w:val="24"/>
        </w:rPr>
        <w:t xml:space="preserve"> </w:t>
      </w:r>
      <w:r>
        <w:rPr>
          <w:sz w:val="24"/>
        </w:rPr>
        <w:t>ПД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предусмотренных Оператором целях, положения применимого законодательства о ПД, локальных актов Операто</w:t>
      </w:r>
      <w:r>
        <w:rPr>
          <w:sz w:val="24"/>
        </w:rPr>
        <w:t>ра по вопросам обработки ПД, требований к защите ПД;</w:t>
      </w:r>
    </w:p>
    <w:p w14:paraId="64E84C1F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18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над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обработкой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обращений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ПД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представителей.</w:t>
      </w:r>
    </w:p>
    <w:p w14:paraId="3EBD237E" w14:textId="77777777" w:rsidR="00172AC7" w:rsidRDefault="009C5645">
      <w:pPr>
        <w:pStyle w:val="1"/>
        <w:numPr>
          <w:ilvl w:val="0"/>
          <w:numId w:val="16"/>
        </w:numPr>
        <w:tabs>
          <w:tab w:val="left" w:pos="882"/>
        </w:tabs>
        <w:ind w:left="882" w:hanging="737"/>
        <w:jc w:val="both"/>
      </w:pPr>
      <w:bookmarkStart w:id="8" w:name="9._Порядок_утверждения_и_внесения_измене"/>
      <w:bookmarkEnd w:id="8"/>
      <w:r>
        <w:t>Порядок</w:t>
      </w:r>
      <w:r>
        <w:rPr>
          <w:spacing w:val="-4"/>
        </w:rPr>
        <w:t xml:space="preserve"> </w:t>
      </w:r>
      <w:r>
        <w:t>утверждения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внесения</w:t>
      </w:r>
      <w:r>
        <w:rPr>
          <w:spacing w:val="-3"/>
        </w:rPr>
        <w:t xml:space="preserve"> </w:t>
      </w:r>
      <w:r>
        <w:t>изменений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Политику</w:t>
      </w:r>
    </w:p>
    <w:p w14:paraId="790777A1" w14:textId="77777777" w:rsidR="00172AC7" w:rsidRDefault="009C5645">
      <w:pPr>
        <w:pStyle w:val="a4"/>
        <w:numPr>
          <w:ilvl w:val="1"/>
          <w:numId w:val="16"/>
        </w:numPr>
        <w:tabs>
          <w:tab w:val="left" w:pos="881"/>
        </w:tabs>
        <w:spacing w:before="120"/>
        <w:ind w:left="881" w:hanging="736"/>
        <w:rPr>
          <w:sz w:val="24"/>
        </w:rPr>
      </w:pPr>
      <w:r>
        <w:rPr>
          <w:sz w:val="24"/>
        </w:rPr>
        <w:t>Политика</w:t>
      </w:r>
      <w:r>
        <w:rPr>
          <w:spacing w:val="-7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отмены.</w:t>
      </w:r>
    </w:p>
    <w:p w14:paraId="2E855A0B" w14:textId="77777777" w:rsidR="00172AC7" w:rsidRDefault="00172AC7">
      <w:pPr>
        <w:pStyle w:val="a4"/>
        <w:jc w:val="left"/>
        <w:rPr>
          <w:sz w:val="24"/>
        </w:rPr>
        <w:sectPr w:rsidR="00172AC7">
          <w:pgSz w:w="11910" w:h="16840"/>
          <w:pgMar w:top="480" w:right="283" w:bottom="460" w:left="708" w:header="0" w:footer="279" w:gutter="0"/>
          <w:cols w:space="720"/>
        </w:sectPr>
      </w:pPr>
    </w:p>
    <w:p w14:paraId="4CDC29E4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69"/>
        <w:jc w:val="both"/>
        <w:rPr>
          <w:sz w:val="24"/>
        </w:rPr>
      </w:pPr>
      <w:r>
        <w:rPr>
          <w:sz w:val="24"/>
        </w:rPr>
        <w:lastRenderedPageBreak/>
        <w:t>Оператор</w:t>
      </w:r>
      <w:r>
        <w:rPr>
          <w:spacing w:val="68"/>
          <w:sz w:val="24"/>
        </w:rPr>
        <w:t xml:space="preserve"> </w:t>
      </w:r>
      <w:r>
        <w:rPr>
          <w:sz w:val="24"/>
        </w:rPr>
        <w:t>имеет</w:t>
      </w:r>
      <w:r>
        <w:rPr>
          <w:spacing w:val="71"/>
          <w:sz w:val="24"/>
        </w:rPr>
        <w:t xml:space="preserve"> </w:t>
      </w:r>
      <w:r>
        <w:rPr>
          <w:sz w:val="24"/>
        </w:rPr>
        <w:t>право</w:t>
      </w:r>
      <w:r>
        <w:rPr>
          <w:spacing w:val="71"/>
          <w:sz w:val="24"/>
        </w:rPr>
        <w:t xml:space="preserve"> </w:t>
      </w:r>
      <w:r>
        <w:rPr>
          <w:sz w:val="24"/>
        </w:rPr>
        <w:t>по</w:t>
      </w:r>
      <w:r>
        <w:rPr>
          <w:spacing w:val="71"/>
          <w:sz w:val="24"/>
        </w:rPr>
        <w:t xml:space="preserve"> </w:t>
      </w:r>
      <w:r>
        <w:rPr>
          <w:sz w:val="24"/>
        </w:rPr>
        <w:t>мере</w:t>
      </w:r>
      <w:r>
        <w:rPr>
          <w:spacing w:val="7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7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7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71"/>
          <w:sz w:val="24"/>
        </w:rPr>
        <w:t xml:space="preserve"> </w:t>
      </w:r>
      <w:r>
        <w:rPr>
          <w:sz w:val="24"/>
        </w:rPr>
        <w:t>в</w:t>
      </w:r>
      <w:r>
        <w:rPr>
          <w:spacing w:val="71"/>
          <w:sz w:val="24"/>
        </w:rPr>
        <w:t xml:space="preserve"> </w:t>
      </w:r>
      <w:r>
        <w:rPr>
          <w:sz w:val="24"/>
        </w:rPr>
        <w:t>Политику</w:t>
      </w:r>
      <w:r>
        <w:rPr>
          <w:spacing w:val="7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71"/>
          <w:sz w:val="24"/>
        </w:rPr>
        <w:t xml:space="preserve"> </w:t>
      </w:r>
      <w:r>
        <w:rPr>
          <w:spacing w:val="-10"/>
          <w:sz w:val="24"/>
        </w:rPr>
        <w:t>–</w:t>
      </w:r>
    </w:p>
    <w:p w14:paraId="353FFE20" w14:textId="77777777" w:rsidR="00172AC7" w:rsidRDefault="009C5645">
      <w:pPr>
        <w:pStyle w:val="a3"/>
        <w:ind w:right="287" w:firstLine="0"/>
      </w:pPr>
      <w:r>
        <w:t>«Изменения»). Изменения утверждаются решением Оператора. В таком случае измененная редакция Политики публикуется на Сайте с указанием срока начала ее действия.</w:t>
      </w:r>
    </w:p>
    <w:p w14:paraId="7304D37C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85"/>
        <w:jc w:val="both"/>
        <w:rPr>
          <w:sz w:val="24"/>
        </w:rPr>
      </w:pPr>
      <w:r>
        <w:rPr>
          <w:sz w:val="24"/>
        </w:rPr>
        <w:t>Субъекты ПД обязуется самостоятельно отслеживать Изменения. Посещение/использование Сайта субъек</w:t>
      </w:r>
      <w:r>
        <w:rPr>
          <w:sz w:val="24"/>
        </w:rPr>
        <w:t>тами ПД после начала действия измененной редакции Политики означает ознакомление такими субъектами ПД с положениями измененной редакции Политики.</w:t>
      </w:r>
    </w:p>
    <w:p w14:paraId="1B322F4A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93"/>
        <w:jc w:val="both"/>
        <w:rPr>
          <w:sz w:val="24"/>
        </w:rPr>
      </w:pPr>
      <w:r>
        <w:rPr>
          <w:sz w:val="24"/>
        </w:rPr>
        <w:t>Политика пересматривается по мере необходимости, но не реже одного раза в 3 (три) года с момента проведения пр</w:t>
      </w:r>
      <w:r>
        <w:rPr>
          <w:sz w:val="24"/>
        </w:rPr>
        <w:t>едыдущего пересмотра Политики.</w:t>
      </w:r>
    </w:p>
    <w:p w14:paraId="6F4CEB71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96"/>
        <w:jc w:val="both"/>
        <w:rPr>
          <w:sz w:val="24"/>
        </w:rPr>
      </w:pPr>
      <w:r>
        <w:rPr>
          <w:sz w:val="24"/>
        </w:rPr>
        <w:t xml:space="preserve">Политика может пересматриваться ранее срока, указанного в Политике, по мере внесения </w:t>
      </w:r>
      <w:r>
        <w:rPr>
          <w:spacing w:val="-2"/>
          <w:sz w:val="24"/>
        </w:rPr>
        <w:t>изменений:</w:t>
      </w:r>
    </w:p>
    <w:p w14:paraId="74F14BC7" w14:textId="77777777" w:rsidR="00172AC7" w:rsidRDefault="009C5645">
      <w:pPr>
        <w:pStyle w:val="a4"/>
        <w:numPr>
          <w:ilvl w:val="0"/>
          <w:numId w:val="14"/>
        </w:numPr>
        <w:tabs>
          <w:tab w:val="left" w:pos="1221"/>
        </w:tabs>
        <w:ind w:left="1221" w:hanging="396"/>
        <w:rPr>
          <w:sz w:val="24"/>
        </w:rPr>
      </w:pPr>
      <w:r>
        <w:rPr>
          <w:sz w:val="24"/>
        </w:rPr>
        <w:t>изменений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нормативном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правовом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регулировании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6"/>
          <w:sz w:val="24"/>
        </w:rPr>
        <w:t xml:space="preserve"> </w:t>
      </w:r>
      <w:r>
        <w:rPr>
          <w:sz w:val="24"/>
        </w:rPr>
        <w:t>ПД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РФ;</w:t>
      </w:r>
    </w:p>
    <w:p w14:paraId="67F509B3" w14:textId="77777777" w:rsidR="00172AC7" w:rsidRDefault="009C5645">
      <w:pPr>
        <w:pStyle w:val="a4"/>
        <w:numPr>
          <w:ilvl w:val="0"/>
          <w:numId w:val="14"/>
        </w:numPr>
        <w:tabs>
          <w:tab w:val="left" w:pos="1222"/>
        </w:tabs>
        <w:ind w:right="287"/>
        <w:rPr>
          <w:sz w:val="24"/>
        </w:rPr>
      </w:pPr>
      <w:r>
        <w:rPr>
          <w:sz w:val="24"/>
        </w:rPr>
        <w:t>изменений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иных</w:t>
      </w:r>
      <w:r>
        <w:rPr>
          <w:spacing w:val="33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33"/>
          <w:sz w:val="24"/>
        </w:rPr>
        <w:t xml:space="preserve"> </w:t>
      </w:r>
      <w:r>
        <w:rPr>
          <w:sz w:val="24"/>
        </w:rPr>
        <w:t>актах</w:t>
      </w:r>
      <w:r>
        <w:rPr>
          <w:spacing w:val="33"/>
          <w:sz w:val="24"/>
        </w:rPr>
        <w:t xml:space="preserve"> </w:t>
      </w:r>
      <w:r>
        <w:rPr>
          <w:sz w:val="24"/>
        </w:rPr>
        <w:t>Оператора,</w:t>
      </w:r>
      <w:r>
        <w:rPr>
          <w:spacing w:val="33"/>
          <w:sz w:val="24"/>
        </w:rPr>
        <w:t xml:space="preserve"> </w:t>
      </w:r>
      <w:r>
        <w:rPr>
          <w:sz w:val="24"/>
        </w:rPr>
        <w:t>прямо</w:t>
      </w:r>
      <w:r>
        <w:rPr>
          <w:spacing w:val="33"/>
          <w:sz w:val="24"/>
        </w:rPr>
        <w:t xml:space="preserve"> </w:t>
      </w:r>
      <w:r>
        <w:rPr>
          <w:sz w:val="24"/>
        </w:rPr>
        <w:t>или</w:t>
      </w:r>
      <w:r>
        <w:rPr>
          <w:spacing w:val="33"/>
          <w:sz w:val="24"/>
        </w:rPr>
        <w:t xml:space="preserve"> </w:t>
      </w:r>
      <w:r>
        <w:rPr>
          <w:sz w:val="24"/>
        </w:rPr>
        <w:t>косвенно</w:t>
      </w:r>
      <w:r>
        <w:rPr>
          <w:spacing w:val="33"/>
          <w:sz w:val="24"/>
        </w:rPr>
        <w:t xml:space="preserve"> </w:t>
      </w:r>
      <w:r>
        <w:rPr>
          <w:sz w:val="24"/>
        </w:rPr>
        <w:t>регламентирующих обработку и защиту ПД;</w:t>
      </w:r>
    </w:p>
    <w:p w14:paraId="3E821455" w14:textId="77777777" w:rsidR="00172AC7" w:rsidRDefault="009C5645">
      <w:pPr>
        <w:pStyle w:val="a4"/>
        <w:numPr>
          <w:ilvl w:val="0"/>
          <w:numId w:val="14"/>
        </w:numPr>
        <w:tabs>
          <w:tab w:val="left" w:pos="1221"/>
        </w:tabs>
        <w:ind w:left="1221" w:hanging="396"/>
        <w:rPr>
          <w:sz w:val="24"/>
        </w:rPr>
      </w:pPr>
      <w:r>
        <w:rPr>
          <w:sz w:val="24"/>
        </w:rPr>
        <w:t>изменений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фактическом</w:t>
      </w:r>
      <w:r>
        <w:rPr>
          <w:spacing w:val="-7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ПД;</w:t>
      </w:r>
    </w:p>
    <w:p w14:paraId="1F52E7D5" w14:textId="77777777" w:rsidR="00172AC7" w:rsidRDefault="009C5645">
      <w:pPr>
        <w:pStyle w:val="a4"/>
        <w:numPr>
          <w:ilvl w:val="0"/>
          <w:numId w:val="14"/>
        </w:numPr>
        <w:tabs>
          <w:tab w:val="left" w:pos="1221"/>
        </w:tabs>
        <w:ind w:left="1221" w:hanging="396"/>
        <w:rPr>
          <w:sz w:val="24"/>
        </w:rPr>
      </w:pPr>
      <w:r>
        <w:rPr>
          <w:sz w:val="24"/>
        </w:rPr>
        <w:t>изменений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Оператора;</w:t>
      </w:r>
    </w:p>
    <w:p w14:paraId="4A949FE2" w14:textId="77777777" w:rsidR="00172AC7" w:rsidRDefault="009C5645">
      <w:pPr>
        <w:pStyle w:val="a4"/>
        <w:numPr>
          <w:ilvl w:val="0"/>
          <w:numId w:val="14"/>
        </w:numPr>
        <w:tabs>
          <w:tab w:val="left" w:pos="1222"/>
        </w:tabs>
        <w:ind w:right="292"/>
        <w:rPr>
          <w:sz w:val="24"/>
        </w:rPr>
      </w:pPr>
      <w:r>
        <w:rPr>
          <w:sz w:val="24"/>
        </w:rPr>
        <w:t>изменений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субъектами</w:t>
      </w:r>
      <w:r>
        <w:rPr>
          <w:spacing w:val="40"/>
          <w:sz w:val="24"/>
        </w:rPr>
        <w:t xml:space="preserve"> </w:t>
      </w:r>
      <w:r>
        <w:rPr>
          <w:sz w:val="24"/>
        </w:rPr>
        <w:t>ПД,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контрагентами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иными </w:t>
      </w:r>
      <w:r>
        <w:rPr>
          <w:spacing w:val="-2"/>
          <w:sz w:val="24"/>
        </w:rPr>
        <w:t>лицами;</w:t>
      </w:r>
    </w:p>
    <w:p w14:paraId="42C68235" w14:textId="77777777" w:rsidR="00172AC7" w:rsidRDefault="009C5645">
      <w:pPr>
        <w:pStyle w:val="a4"/>
        <w:numPr>
          <w:ilvl w:val="0"/>
          <w:numId w:val="14"/>
        </w:numPr>
        <w:tabs>
          <w:tab w:val="left" w:pos="1221"/>
        </w:tabs>
        <w:ind w:left="1221" w:hanging="396"/>
        <w:rPr>
          <w:sz w:val="24"/>
        </w:rPr>
      </w:pPr>
      <w:r>
        <w:rPr>
          <w:sz w:val="24"/>
        </w:rPr>
        <w:t>причин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соблюдении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актов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Оператора;</w:t>
      </w:r>
    </w:p>
    <w:p w14:paraId="547E14AD" w14:textId="77777777" w:rsidR="00172AC7" w:rsidRDefault="009C5645">
      <w:pPr>
        <w:pStyle w:val="a4"/>
        <w:numPr>
          <w:ilvl w:val="0"/>
          <w:numId w:val="14"/>
        </w:numPr>
        <w:tabs>
          <w:tab w:val="left" w:pos="1221"/>
        </w:tabs>
        <w:ind w:left="1221" w:hanging="396"/>
        <w:rPr>
          <w:sz w:val="24"/>
        </w:rPr>
      </w:pPr>
      <w:r>
        <w:rPr>
          <w:sz w:val="24"/>
        </w:rPr>
        <w:t>причин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(компьютерных)</w:t>
      </w:r>
      <w:r>
        <w:rPr>
          <w:spacing w:val="-4"/>
          <w:sz w:val="24"/>
        </w:rPr>
        <w:t xml:space="preserve"> </w:t>
      </w:r>
      <w:r>
        <w:rPr>
          <w:sz w:val="24"/>
        </w:rPr>
        <w:t>инцидентов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ПД;</w:t>
      </w:r>
    </w:p>
    <w:p w14:paraId="03EC207F" w14:textId="77777777" w:rsidR="00172AC7" w:rsidRDefault="009C5645">
      <w:pPr>
        <w:pStyle w:val="a4"/>
        <w:numPr>
          <w:ilvl w:val="0"/>
          <w:numId w:val="14"/>
        </w:numPr>
        <w:tabs>
          <w:tab w:val="left" w:pos="1222"/>
        </w:tabs>
        <w:ind w:right="296"/>
        <w:rPr>
          <w:sz w:val="24"/>
        </w:rPr>
      </w:pPr>
      <w:r>
        <w:rPr>
          <w:sz w:val="24"/>
        </w:rPr>
        <w:t>иных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4"/>
          <w:sz w:val="24"/>
        </w:rPr>
        <w:t xml:space="preserve"> </w:t>
      </w:r>
      <w:r>
        <w:rPr>
          <w:sz w:val="24"/>
        </w:rPr>
        <w:t>могущих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-4"/>
          <w:sz w:val="24"/>
        </w:rPr>
        <w:t xml:space="preserve"> </w:t>
      </w:r>
      <w:r>
        <w:rPr>
          <w:sz w:val="24"/>
        </w:rPr>
        <w:t>негативное</w:t>
      </w:r>
      <w:r>
        <w:rPr>
          <w:spacing w:val="-4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обработку и защиту П</w:t>
      </w:r>
      <w:r>
        <w:rPr>
          <w:sz w:val="24"/>
        </w:rPr>
        <w:t>Д Оператором.</w:t>
      </w:r>
    </w:p>
    <w:p w14:paraId="14A74DFA" w14:textId="77777777" w:rsidR="00172AC7" w:rsidRDefault="009C5645">
      <w:pPr>
        <w:pStyle w:val="1"/>
        <w:numPr>
          <w:ilvl w:val="0"/>
          <w:numId w:val="16"/>
        </w:numPr>
        <w:tabs>
          <w:tab w:val="left" w:pos="882"/>
        </w:tabs>
        <w:ind w:left="882" w:hanging="737"/>
        <w:jc w:val="both"/>
      </w:pPr>
      <w:bookmarkStart w:id="9" w:name="10._Ответственность"/>
      <w:bookmarkEnd w:id="9"/>
      <w:r>
        <w:rPr>
          <w:spacing w:val="-2"/>
        </w:rPr>
        <w:t>Ответственность</w:t>
      </w:r>
    </w:p>
    <w:p w14:paraId="71673F3E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20"/>
        <w:ind w:right="288"/>
        <w:jc w:val="both"/>
        <w:rPr>
          <w:sz w:val="24"/>
        </w:rPr>
      </w:pPr>
      <w:r>
        <w:rPr>
          <w:sz w:val="24"/>
        </w:rPr>
        <w:t>Учредители Оператора и участники его деятельности, а также иные лица, виновные в нарушении норм, регулирующих обработку и защиту ПД, несут ответственность, предусмотренную законодательством РФ.</w:t>
      </w:r>
    </w:p>
    <w:p w14:paraId="20F21C0B" w14:textId="77777777" w:rsidR="00172AC7" w:rsidRDefault="009C5645">
      <w:pPr>
        <w:pStyle w:val="1"/>
        <w:numPr>
          <w:ilvl w:val="0"/>
          <w:numId w:val="16"/>
        </w:numPr>
        <w:tabs>
          <w:tab w:val="left" w:pos="882"/>
        </w:tabs>
        <w:ind w:left="882" w:hanging="737"/>
        <w:jc w:val="both"/>
      </w:pPr>
      <w:bookmarkStart w:id="10" w:name="11._Общие_положения_Уведомления"/>
      <w:bookmarkEnd w:id="10"/>
      <w:r>
        <w:t>Общие</w:t>
      </w:r>
      <w:r>
        <w:rPr>
          <w:spacing w:val="-3"/>
        </w:rPr>
        <w:t xml:space="preserve"> </w:t>
      </w:r>
      <w:r>
        <w:t>положения</w:t>
      </w:r>
      <w:r>
        <w:rPr>
          <w:spacing w:val="-2"/>
        </w:rPr>
        <w:t xml:space="preserve"> Уведомления</w:t>
      </w:r>
    </w:p>
    <w:p w14:paraId="032AA8D8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20"/>
        <w:ind w:right="283"/>
        <w:jc w:val="both"/>
        <w:rPr>
          <w:sz w:val="24"/>
        </w:rPr>
      </w:pPr>
      <w:r>
        <w:rPr>
          <w:sz w:val="24"/>
        </w:rPr>
        <w:t>Во время посещения Сайта и использования его функционала возможен пассивный сбор и дальнейшая обработка технической информации</w:t>
      </w:r>
      <w:bookmarkStart w:id="11" w:name="_bookmark0"/>
      <w:bookmarkEnd w:id="11"/>
      <w:r>
        <w:fldChar w:fldCharType="begin"/>
      </w:r>
      <w:r>
        <w:instrText xml:space="preserve"> HYPERLINK \l "_bookmark1" </w:instrText>
      </w:r>
      <w:r>
        <w:fldChar w:fldCharType="separate"/>
      </w:r>
      <w:r>
        <w:rPr>
          <w:sz w:val="24"/>
          <w:vertAlign w:val="superscript"/>
        </w:rPr>
        <w:t>1</w:t>
      </w:r>
      <w:r>
        <w:rPr>
          <w:sz w:val="24"/>
          <w:vertAlign w:val="superscript"/>
        </w:rPr>
        <w:fldChar w:fldCharType="end"/>
      </w:r>
      <w:r>
        <w:rPr>
          <w:sz w:val="24"/>
        </w:rPr>
        <w:t xml:space="preserve"> пользовательских устройств с использованием различных технологий и способов. Это необходимо в связ</w:t>
      </w:r>
      <w:r>
        <w:rPr>
          <w:sz w:val="24"/>
        </w:rPr>
        <w:t>и с особенностями функционирования сети «Интернет» и осуществления доступа к размещенным в этой сети информационным ресурсам (сайтам). В этом Уведомлении описаны правила сбора и дальнейшей обработки технической информации применительно к Сайту.</w:t>
      </w:r>
    </w:p>
    <w:p w14:paraId="169C0797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"/>
        <w:ind w:right="277"/>
        <w:jc w:val="both"/>
        <w:rPr>
          <w:sz w:val="24"/>
        </w:rPr>
      </w:pPr>
      <w:r>
        <w:rPr>
          <w:sz w:val="24"/>
        </w:rPr>
        <w:t>Техническая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(данные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устройствах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Сайта) может быть получена Оператором с помощью различных методов, включая, но не ограничиваясь, такими как файлы </w:t>
      </w:r>
      <w:proofErr w:type="spellStart"/>
      <w:r>
        <w:rPr>
          <w:sz w:val="24"/>
        </w:rPr>
        <w:t>cookies</w:t>
      </w:r>
      <w:proofErr w:type="spellEnd"/>
      <w:r>
        <w:rPr>
          <w:sz w:val="24"/>
        </w:rPr>
        <w:t>, веб-маяки, скрипты и иные инструменты отслеживания и таргетинга</w:t>
      </w:r>
      <w:r>
        <w:rPr>
          <w:sz w:val="24"/>
        </w:rPr>
        <w:t xml:space="preserve"> (далее – «файлы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>»). Для организации получения (сбора) сведений могут использоваться как технические возможности Сайта, так и функционал сторонних интернет-сервисов (более подробная информация указана в пункте «Описание и блокировка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файлов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>»),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-15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-15"/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15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предназначенных для оценки посещаемости и (или) анализа использования Сайтов.</w:t>
      </w:r>
    </w:p>
    <w:p w14:paraId="7ADBEA45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  <w:tab w:val="left" w:pos="1060"/>
        </w:tabs>
        <w:ind w:right="276"/>
        <w:jc w:val="both"/>
        <w:rPr>
          <w:sz w:val="24"/>
        </w:rPr>
      </w:pPr>
      <w:r>
        <w:rPr>
          <w:sz w:val="24"/>
        </w:rPr>
        <w:tab/>
        <w:t>Оператор вправе изменять перечень используемых сторонних интернет-сервисов без уведомления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Пользователя.</w:t>
      </w:r>
      <w:r>
        <w:rPr>
          <w:spacing w:val="-6"/>
          <w:sz w:val="24"/>
        </w:rPr>
        <w:t xml:space="preserve"> </w:t>
      </w:r>
      <w:r>
        <w:rPr>
          <w:sz w:val="24"/>
        </w:rPr>
        <w:t>Сторонние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интернет-с</w:t>
      </w:r>
      <w:r>
        <w:rPr>
          <w:sz w:val="24"/>
        </w:rPr>
        <w:t>ервисы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имеют возможности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сопоставление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(собранных) ими в процессе посещения Сайта и использования его функционала Пользователем, с ПД, полученными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(собранными)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Сайта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 указываемыми Пользователем в соответствующих веб-формах на Сайте и позволяю</w:t>
      </w:r>
      <w:r>
        <w:rPr>
          <w:sz w:val="24"/>
        </w:rPr>
        <w:t>щими идентифицировать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(определить)</w:t>
      </w:r>
      <w:r>
        <w:rPr>
          <w:spacing w:val="-9"/>
          <w:sz w:val="24"/>
        </w:rPr>
        <w:t xml:space="preserve"> </w:t>
      </w:r>
      <w:r>
        <w:rPr>
          <w:sz w:val="24"/>
        </w:rPr>
        <w:t>Пользователя.</w:t>
      </w:r>
      <w:r>
        <w:rPr>
          <w:spacing w:val="-9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дальнейшая</w:t>
      </w:r>
      <w:r>
        <w:rPr>
          <w:spacing w:val="-9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полученных сторонними</w:t>
      </w:r>
      <w:r>
        <w:rPr>
          <w:spacing w:val="-13"/>
          <w:sz w:val="24"/>
        </w:rPr>
        <w:t xml:space="preserve"> </w:t>
      </w:r>
      <w:r>
        <w:rPr>
          <w:sz w:val="24"/>
        </w:rPr>
        <w:t>интернет-сервисами</w:t>
      </w:r>
      <w:r>
        <w:rPr>
          <w:spacing w:val="-1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13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-13"/>
          <w:sz w:val="24"/>
        </w:rPr>
        <w:t xml:space="preserve"> </w:t>
      </w:r>
      <w:r>
        <w:rPr>
          <w:sz w:val="24"/>
        </w:rPr>
        <w:t>данными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сервисами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собственных вычислительных мощностях, за территориальное размещение которых Оператор отве</w:t>
      </w:r>
      <w:r>
        <w:rPr>
          <w:sz w:val="24"/>
        </w:rPr>
        <w:t>тственности не несет.</w:t>
      </w:r>
    </w:p>
    <w:p w14:paraId="61B755AC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jc w:val="both"/>
        <w:rPr>
          <w:sz w:val="24"/>
        </w:rPr>
      </w:pPr>
      <w:r>
        <w:rPr>
          <w:sz w:val="24"/>
        </w:rPr>
        <w:t>Сбор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z w:val="24"/>
        </w:rPr>
        <w:t>дальнейшее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для:</w:t>
      </w:r>
    </w:p>
    <w:p w14:paraId="515E8405" w14:textId="77777777" w:rsidR="00172AC7" w:rsidRDefault="009C5645">
      <w:pPr>
        <w:pStyle w:val="a3"/>
        <w:spacing w:before="71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7747864" wp14:editId="1A3B4209">
                <wp:simplePos x="0" y="0"/>
                <wp:positionH relativeFrom="page">
                  <wp:posOffset>539750</wp:posOffset>
                </wp:positionH>
                <wp:positionV relativeFrom="paragraph">
                  <wp:posOffset>206638</wp:posOffset>
                </wp:positionV>
                <wp:extent cx="1666239" cy="762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6239" cy="7620"/>
                          <a:chOff x="0" y="0"/>
                          <a:chExt cx="1666239" cy="76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" y="635"/>
                            <a:ext cx="16649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4970" h="6350">
                                <a:moveTo>
                                  <a:pt x="1664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1664970" y="6349"/>
                                </a:lnTo>
                                <a:lnTo>
                                  <a:pt x="1664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5" y="635"/>
                            <a:ext cx="16649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4970" h="6350">
                                <a:moveTo>
                                  <a:pt x="0" y="6349"/>
                                </a:moveTo>
                                <a:lnTo>
                                  <a:pt x="1664970" y="6349"/>
                                </a:lnTo>
                                <a:lnTo>
                                  <a:pt x="16649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06CBBA" id="Group 2" o:spid="_x0000_s1026" style="position:absolute;margin-left:42.5pt;margin-top:16.25pt;width:131.2pt;height:.6pt;z-index:-15728640;mso-wrap-distance-left:0;mso-wrap-distance-right:0;mso-position-horizontal-relative:page" coordsize="1666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">
                <v:shape id="Graphic 3" o:spid="_x0000_s1027" style="position:absolute;left:6;top:6;width:16650;height:63;visibility:visible;mso-wrap-style:square;v-text-anchor:top" coordsize="16649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" path="m1664970,l,,,6349r1664970,l1664970,xe" fillcolor="black" stroked="f">
                  <v:path arrowok="t"/>
                </v:shape>
                <v:shape id="Graphic 4" o:spid="_x0000_s1028" style="position:absolute;left:6;top:6;width:16650;height:63;visibility:visible;mso-wrap-style:square;v-text-anchor:top" coordsize="16649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" path="m,6349r1664970,l1664970,,,,,6349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bookmarkStart w:id="12" w:name="_bookmark1"/>
    <w:bookmarkEnd w:id="12"/>
    <w:p w14:paraId="31FB9A2B" w14:textId="77777777" w:rsidR="00172AC7" w:rsidRDefault="009C5645">
      <w:pPr>
        <w:spacing w:before="90" w:line="206" w:lineRule="auto"/>
        <w:ind w:left="145" w:right="289"/>
        <w:jc w:val="both"/>
        <w:rPr>
          <w:rFonts w:ascii="Calibri" w:hAnsi="Calibri"/>
          <w:sz w:val="16"/>
        </w:rPr>
      </w:pPr>
      <w:r>
        <w:fldChar w:fldCharType="begin"/>
      </w:r>
      <w:r>
        <w:instrText xml:space="preserve"> HYPERLINK \l "_bookmark0" </w:instrText>
      </w:r>
      <w:r>
        <w:fldChar w:fldCharType="separate"/>
      </w:r>
      <w:r>
        <w:rPr>
          <w:rFonts w:ascii="Calibri" w:hAnsi="Calibri"/>
          <w:sz w:val="16"/>
          <w:vertAlign w:val="superscript"/>
        </w:rPr>
        <w:t>1</w:t>
      </w:r>
      <w:r>
        <w:rPr>
          <w:rFonts w:ascii="Calibri" w:hAnsi="Calibri"/>
          <w:sz w:val="16"/>
          <w:vertAlign w:val="superscript"/>
        </w:rPr>
        <w:fldChar w:fldCharType="end"/>
      </w:r>
      <w:r>
        <w:rPr>
          <w:rFonts w:ascii="Calibri" w:hAnsi="Calibri"/>
          <w:sz w:val="16"/>
        </w:rPr>
        <w:t xml:space="preserve"> Например, IP-адрес пользовательского устройства, время визита, просмотренные страницы, загруженные файлы, тип и версия браузера,</w:t>
      </w:r>
      <w:r>
        <w:rPr>
          <w:rFonts w:ascii="Calibri" w:hAnsi="Calibri"/>
          <w:spacing w:val="40"/>
          <w:sz w:val="16"/>
        </w:rPr>
        <w:t xml:space="preserve"> </w:t>
      </w:r>
      <w:proofErr w:type="spellStart"/>
      <w:r>
        <w:rPr>
          <w:rFonts w:ascii="Calibri" w:hAnsi="Calibri"/>
          <w:sz w:val="16"/>
        </w:rPr>
        <w:t>аутентификационные</w:t>
      </w:r>
      <w:proofErr w:type="spellEnd"/>
      <w:r>
        <w:rPr>
          <w:rFonts w:ascii="Calibri" w:hAnsi="Calibri"/>
          <w:sz w:val="16"/>
        </w:rPr>
        <w:t xml:space="preserve"> файлы </w:t>
      </w:r>
      <w:proofErr w:type="spellStart"/>
      <w:r>
        <w:rPr>
          <w:rFonts w:ascii="Calibri" w:hAnsi="Calibri"/>
          <w:sz w:val="16"/>
        </w:rPr>
        <w:t>cookie</w:t>
      </w:r>
      <w:proofErr w:type="spellEnd"/>
      <w:r>
        <w:rPr>
          <w:rFonts w:ascii="Calibri" w:hAnsi="Calibri"/>
          <w:sz w:val="16"/>
        </w:rPr>
        <w:t>.</w:t>
      </w:r>
    </w:p>
    <w:p w14:paraId="1C56421C" w14:textId="77777777" w:rsidR="00172AC7" w:rsidRDefault="00172AC7">
      <w:pPr>
        <w:spacing w:line="206" w:lineRule="auto"/>
        <w:jc w:val="both"/>
        <w:rPr>
          <w:rFonts w:ascii="Calibri" w:hAnsi="Calibri"/>
          <w:sz w:val="16"/>
        </w:rPr>
        <w:sectPr w:rsidR="00172AC7">
          <w:pgSz w:w="11910" w:h="16840"/>
          <w:pgMar w:top="480" w:right="283" w:bottom="460" w:left="708" w:header="0" w:footer="279" w:gutter="0"/>
          <w:cols w:space="720"/>
        </w:sectPr>
      </w:pPr>
    </w:p>
    <w:p w14:paraId="3432E186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spacing w:before="69"/>
        <w:rPr>
          <w:sz w:val="24"/>
        </w:rPr>
      </w:pPr>
      <w:r>
        <w:rPr>
          <w:sz w:val="24"/>
        </w:rPr>
        <w:lastRenderedPageBreak/>
        <w:t>обеспечения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бесперебойного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Сайту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функционала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Сайт</w:t>
      </w:r>
      <w:r>
        <w:rPr>
          <w:spacing w:val="-2"/>
          <w:sz w:val="24"/>
        </w:rPr>
        <w:t>а;</w:t>
      </w:r>
    </w:p>
    <w:p w14:paraId="1F0291BF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8"/>
        <w:rPr>
          <w:sz w:val="24"/>
        </w:rPr>
      </w:pPr>
      <w:r>
        <w:rPr>
          <w:sz w:val="24"/>
        </w:rPr>
        <w:t>обеспечения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8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посещении</w:t>
      </w:r>
      <w:r>
        <w:rPr>
          <w:spacing w:val="80"/>
          <w:sz w:val="24"/>
        </w:rPr>
        <w:t xml:space="preserve"> </w:t>
      </w:r>
      <w:r>
        <w:rPr>
          <w:sz w:val="24"/>
        </w:rPr>
        <w:t>Сайта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функционала;</w:t>
      </w:r>
    </w:p>
    <w:p w14:paraId="409E0B7A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управления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эффективностью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совершенствованием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Сайта;</w:t>
      </w:r>
    </w:p>
    <w:p w14:paraId="0A2B1EEA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персонализации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пользовательского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опыта;</w:t>
      </w:r>
    </w:p>
    <w:p w14:paraId="334DB772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5"/>
        <w:rPr>
          <w:sz w:val="24"/>
        </w:rPr>
      </w:pPr>
      <w:r>
        <w:rPr>
          <w:sz w:val="24"/>
        </w:rPr>
        <w:t>продуктивного взаимодействия Оператора с Пользователем и предоставления Пользователю эффективной поддержки;</w:t>
      </w:r>
    </w:p>
    <w:p w14:paraId="47837258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осуществления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аналитической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(или)</w:t>
      </w:r>
      <w:r>
        <w:rPr>
          <w:spacing w:val="-6"/>
          <w:sz w:val="24"/>
        </w:rPr>
        <w:t xml:space="preserve"> </w:t>
      </w:r>
      <w:r>
        <w:rPr>
          <w:sz w:val="24"/>
        </w:rPr>
        <w:t>маркетинговой</w:t>
      </w:r>
      <w:r>
        <w:rPr>
          <w:spacing w:val="-7"/>
          <w:sz w:val="24"/>
        </w:rPr>
        <w:t xml:space="preserve"> </w:t>
      </w:r>
      <w:r>
        <w:rPr>
          <w:sz w:val="24"/>
        </w:rPr>
        <w:t>(рекламной)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18C68352" w14:textId="77777777" w:rsidR="00172AC7" w:rsidRDefault="009C5645">
      <w:pPr>
        <w:pStyle w:val="a4"/>
        <w:numPr>
          <w:ilvl w:val="1"/>
          <w:numId w:val="16"/>
        </w:numPr>
        <w:tabs>
          <w:tab w:val="left" w:pos="881"/>
        </w:tabs>
        <w:ind w:left="881" w:hanging="736"/>
        <w:rPr>
          <w:sz w:val="24"/>
        </w:rPr>
      </w:pPr>
      <w:r>
        <w:rPr>
          <w:sz w:val="24"/>
        </w:rPr>
        <w:t>Оператор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осуществляет:</w:t>
      </w:r>
    </w:p>
    <w:p w14:paraId="12A8A31B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1"/>
        <w:rPr>
          <w:sz w:val="24"/>
        </w:rPr>
      </w:pPr>
      <w:r>
        <w:rPr>
          <w:sz w:val="24"/>
        </w:rPr>
        <w:t>прямое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косвенное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ПД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 или иных сведений;</w:t>
      </w:r>
    </w:p>
    <w:p w14:paraId="6A85ECC4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3"/>
        <w:rPr>
          <w:sz w:val="24"/>
        </w:rPr>
      </w:pPr>
      <w:r>
        <w:rPr>
          <w:sz w:val="24"/>
        </w:rPr>
        <w:t>сопоставление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(сравнение)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(или)</w:t>
      </w:r>
      <w:r>
        <w:rPr>
          <w:spacing w:val="40"/>
          <w:sz w:val="24"/>
        </w:rPr>
        <w:t xml:space="preserve"> </w:t>
      </w:r>
      <w:r>
        <w:rPr>
          <w:sz w:val="24"/>
        </w:rPr>
        <w:t>объединение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(связывание)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с находящимися в распоряжении Оператора ПД и (или) иными сведениями;</w:t>
      </w:r>
    </w:p>
    <w:p w14:paraId="2ED9109E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обработку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маркетинговых</w:t>
      </w:r>
      <w:r>
        <w:rPr>
          <w:spacing w:val="-3"/>
          <w:sz w:val="24"/>
        </w:rPr>
        <w:t xml:space="preserve"> </w:t>
      </w:r>
      <w:r>
        <w:rPr>
          <w:sz w:val="24"/>
        </w:rPr>
        <w:t>(рекламных)</w:t>
      </w:r>
      <w:r>
        <w:rPr>
          <w:spacing w:val="-2"/>
          <w:sz w:val="24"/>
        </w:rPr>
        <w:t xml:space="preserve"> целей;</w:t>
      </w:r>
    </w:p>
    <w:p w14:paraId="585F4913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передачу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8"/>
          <w:sz w:val="24"/>
        </w:rPr>
        <w:t xml:space="preserve"> </w:t>
      </w:r>
      <w:r>
        <w:rPr>
          <w:sz w:val="24"/>
        </w:rPr>
        <w:t>сторонним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Интернет-</w:t>
      </w:r>
      <w:r>
        <w:rPr>
          <w:spacing w:val="-2"/>
          <w:sz w:val="24"/>
        </w:rPr>
        <w:t>сервисам.</w:t>
      </w:r>
    </w:p>
    <w:p w14:paraId="5A834946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00"/>
        <w:rPr>
          <w:sz w:val="24"/>
        </w:rPr>
      </w:pPr>
      <w:r>
        <w:rPr>
          <w:sz w:val="24"/>
        </w:rPr>
        <w:t>Пользователи</w:t>
      </w:r>
      <w:r>
        <w:rPr>
          <w:spacing w:val="-6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аутентификационные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файлы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cookie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Сайта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используя настройки</w:t>
      </w:r>
      <w:r>
        <w:rPr>
          <w:spacing w:val="80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80"/>
          <w:sz w:val="24"/>
        </w:rPr>
        <w:t xml:space="preserve"> </w:t>
      </w:r>
      <w:r>
        <w:rPr>
          <w:sz w:val="24"/>
        </w:rPr>
        <w:t>Браузера.</w:t>
      </w:r>
      <w:r>
        <w:rPr>
          <w:spacing w:val="80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80"/>
          <w:sz w:val="24"/>
        </w:rPr>
        <w:t xml:space="preserve"> </w:t>
      </w:r>
      <w:r>
        <w:rPr>
          <w:sz w:val="24"/>
        </w:rPr>
        <w:t>это</w:t>
      </w:r>
      <w:r>
        <w:rPr>
          <w:spacing w:val="80"/>
          <w:sz w:val="24"/>
        </w:rPr>
        <w:t xml:space="preserve"> </w:t>
      </w:r>
      <w:r>
        <w:rPr>
          <w:sz w:val="24"/>
        </w:rPr>
        <w:t>может</w:t>
      </w:r>
      <w:r>
        <w:rPr>
          <w:spacing w:val="80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некоторым</w:t>
      </w:r>
      <w:r>
        <w:rPr>
          <w:spacing w:val="80"/>
          <w:sz w:val="24"/>
        </w:rPr>
        <w:t xml:space="preserve"> </w:t>
      </w:r>
      <w:r>
        <w:rPr>
          <w:sz w:val="24"/>
        </w:rPr>
        <w:t>неудобствам</w:t>
      </w:r>
      <w:r>
        <w:rPr>
          <w:spacing w:val="80"/>
          <w:sz w:val="24"/>
        </w:rPr>
        <w:t xml:space="preserve"> </w:t>
      </w:r>
      <w:r>
        <w:rPr>
          <w:sz w:val="24"/>
        </w:rPr>
        <w:t>при использовании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Сайта</w:t>
      </w:r>
      <w:r>
        <w:rPr>
          <w:spacing w:val="40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40"/>
          <w:sz w:val="24"/>
        </w:rPr>
        <w:t xml:space="preserve"> </w:t>
      </w:r>
      <w:r>
        <w:rPr>
          <w:sz w:val="24"/>
        </w:rPr>
        <w:t>регулярного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Пользователи процедуры аутентификации на Сайте).</w:t>
      </w:r>
    </w:p>
    <w:p w14:paraId="799EE76E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39"/>
        <w:jc w:val="both"/>
        <w:rPr>
          <w:sz w:val="24"/>
        </w:rPr>
      </w:pPr>
      <w:r>
        <w:rPr>
          <w:sz w:val="24"/>
        </w:rPr>
        <w:t>Сайт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предназначен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лиц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4"/>
          <w:sz w:val="24"/>
        </w:rPr>
        <w:t xml:space="preserve"> </w:t>
      </w:r>
      <w:r>
        <w:rPr>
          <w:sz w:val="24"/>
        </w:rPr>
        <w:t>младше</w:t>
      </w:r>
      <w:r>
        <w:rPr>
          <w:spacing w:val="-3"/>
          <w:sz w:val="24"/>
        </w:rPr>
        <w:t xml:space="preserve"> </w:t>
      </w:r>
      <w:r>
        <w:rPr>
          <w:sz w:val="24"/>
        </w:rPr>
        <w:t>18</w:t>
      </w:r>
      <w:r>
        <w:rPr>
          <w:spacing w:val="-3"/>
          <w:sz w:val="24"/>
        </w:rPr>
        <w:t xml:space="preserve"> </w:t>
      </w:r>
      <w:r>
        <w:rPr>
          <w:sz w:val="24"/>
        </w:rPr>
        <w:t>лет,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требует,</w:t>
      </w:r>
      <w:r>
        <w:rPr>
          <w:spacing w:val="-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такие</w:t>
      </w:r>
      <w:r>
        <w:rPr>
          <w:spacing w:val="-4"/>
          <w:sz w:val="24"/>
        </w:rPr>
        <w:t xml:space="preserve"> </w:t>
      </w:r>
      <w:r>
        <w:rPr>
          <w:sz w:val="24"/>
        </w:rPr>
        <w:t>лица не предос</w:t>
      </w:r>
      <w:r>
        <w:rPr>
          <w:sz w:val="24"/>
        </w:rPr>
        <w:t>тавляли свои ПД посредством Сайта. В случае выявления Оператором факта предоставления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несовершеннолетними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малолетними</w:t>
      </w:r>
      <w:r>
        <w:rPr>
          <w:spacing w:val="-10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1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1"/>
          <w:sz w:val="24"/>
        </w:rPr>
        <w:t xml:space="preserve"> </w:t>
      </w:r>
      <w:r>
        <w:rPr>
          <w:sz w:val="24"/>
        </w:rPr>
        <w:t>ПД</w:t>
      </w:r>
      <w:r>
        <w:rPr>
          <w:spacing w:val="-1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11"/>
          <w:sz w:val="24"/>
        </w:rPr>
        <w:t xml:space="preserve"> </w:t>
      </w:r>
      <w:r>
        <w:rPr>
          <w:sz w:val="24"/>
        </w:rPr>
        <w:t>Сайта, Оператор в срок, не превышающий десяти рабочих дней с даты выявления такого факта, осуществит уничтожение указанных ПД или обеспечит их уничтожение.</w:t>
      </w:r>
    </w:p>
    <w:p w14:paraId="60216178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36"/>
        <w:jc w:val="both"/>
        <w:rPr>
          <w:sz w:val="24"/>
        </w:rPr>
      </w:pPr>
      <w:r>
        <w:rPr>
          <w:sz w:val="24"/>
        </w:rPr>
        <w:t>Уведомление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регулирует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4"/>
          <w:sz w:val="24"/>
        </w:rPr>
        <w:t xml:space="preserve"> </w:t>
      </w:r>
      <w:r>
        <w:rPr>
          <w:sz w:val="24"/>
        </w:rPr>
        <w:t>ПД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любых</w:t>
      </w:r>
      <w:r>
        <w:rPr>
          <w:spacing w:val="-3"/>
          <w:sz w:val="24"/>
        </w:rPr>
        <w:t xml:space="preserve"> </w:t>
      </w:r>
      <w:r>
        <w:rPr>
          <w:sz w:val="24"/>
        </w:rPr>
        <w:t>иных</w:t>
      </w:r>
      <w:r>
        <w:rPr>
          <w:spacing w:val="-3"/>
          <w:sz w:val="24"/>
        </w:rPr>
        <w:t xml:space="preserve"> </w:t>
      </w:r>
      <w:r>
        <w:rPr>
          <w:sz w:val="24"/>
        </w:rPr>
        <w:t>сайтов или</w:t>
      </w:r>
      <w:r>
        <w:rPr>
          <w:spacing w:val="-9"/>
          <w:sz w:val="24"/>
        </w:rPr>
        <w:t xml:space="preserve"> </w:t>
      </w:r>
      <w:r>
        <w:rPr>
          <w:sz w:val="24"/>
        </w:rPr>
        <w:t>веб-объект</w:t>
      </w:r>
      <w:r>
        <w:rPr>
          <w:sz w:val="24"/>
        </w:rPr>
        <w:t>ов</w:t>
      </w:r>
      <w:r>
        <w:rPr>
          <w:spacing w:val="-9"/>
          <w:sz w:val="24"/>
        </w:rPr>
        <w:t xml:space="preserve"> </w:t>
      </w:r>
      <w:r>
        <w:rPr>
          <w:sz w:val="24"/>
        </w:rPr>
        <w:t>(включая,</w:t>
      </w:r>
      <w:r>
        <w:rPr>
          <w:spacing w:val="-10"/>
          <w:sz w:val="24"/>
        </w:rPr>
        <w:t xml:space="preserve"> </w:t>
      </w:r>
      <w:r>
        <w:rPr>
          <w:sz w:val="24"/>
        </w:rPr>
        <w:t>помимо</w:t>
      </w:r>
      <w:r>
        <w:rPr>
          <w:spacing w:val="-10"/>
          <w:sz w:val="24"/>
        </w:rPr>
        <w:t xml:space="preserve"> </w:t>
      </w:r>
      <w:r>
        <w:rPr>
          <w:sz w:val="24"/>
        </w:rPr>
        <w:t>прочего,</w:t>
      </w:r>
      <w:r>
        <w:rPr>
          <w:spacing w:val="-10"/>
          <w:sz w:val="24"/>
        </w:rPr>
        <w:t xml:space="preserve"> </w:t>
      </w:r>
      <w:r>
        <w:rPr>
          <w:sz w:val="24"/>
        </w:rPr>
        <w:t>любые</w:t>
      </w:r>
      <w:r>
        <w:rPr>
          <w:spacing w:val="-9"/>
          <w:sz w:val="24"/>
        </w:rPr>
        <w:t xml:space="preserve"> </w:t>
      </w:r>
      <w:r>
        <w:rPr>
          <w:sz w:val="24"/>
        </w:rPr>
        <w:t>мобильные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приложения),</w:t>
      </w:r>
      <w:r>
        <w:rPr>
          <w:spacing w:val="-10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0"/>
          <w:sz w:val="24"/>
        </w:rPr>
        <w:t xml:space="preserve"> </w:t>
      </w:r>
      <w:r>
        <w:rPr>
          <w:sz w:val="24"/>
        </w:rPr>
        <w:t>через Сайт или на которые Сайт содержит ссылку. Наличие или включение ссылки на любой такой сайт или объект на Сайте не подразумевает наличие каких-либо гарантий и заверений со стороны Опе</w:t>
      </w:r>
      <w:r>
        <w:rPr>
          <w:sz w:val="24"/>
        </w:rPr>
        <w:t>ратора.</w:t>
      </w:r>
    </w:p>
    <w:p w14:paraId="7BA511D4" w14:textId="77777777" w:rsidR="00172AC7" w:rsidRDefault="009C5645">
      <w:pPr>
        <w:pStyle w:val="1"/>
        <w:numPr>
          <w:ilvl w:val="0"/>
          <w:numId w:val="16"/>
        </w:numPr>
        <w:tabs>
          <w:tab w:val="left" w:pos="882"/>
        </w:tabs>
        <w:spacing w:before="241"/>
        <w:ind w:left="882" w:hanging="737"/>
        <w:jc w:val="both"/>
      </w:pPr>
      <w:bookmarkStart w:id="13" w:name="12._Законность_использования_файлов_cook"/>
      <w:bookmarkEnd w:id="13"/>
      <w:r>
        <w:t>Законность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файлов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cookie</w:t>
      </w:r>
      <w:proofErr w:type="spellEnd"/>
    </w:p>
    <w:p w14:paraId="06A9FF09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20"/>
        <w:ind w:right="289"/>
        <w:jc w:val="both"/>
        <w:rPr>
          <w:sz w:val="24"/>
        </w:rPr>
      </w:pPr>
      <w:r>
        <w:rPr>
          <w:sz w:val="24"/>
        </w:rPr>
        <w:t xml:space="preserve">Согласно применимому законодательству о ПД, для сохранения файлов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на пользовательские устройства необходимо иметь надлежащее разрешение (например, </w:t>
      </w:r>
      <w:proofErr w:type="spellStart"/>
      <w:r>
        <w:rPr>
          <w:sz w:val="24"/>
        </w:rPr>
        <w:t>cоглашение</w:t>
      </w:r>
      <w:proofErr w:type="spellEnd"/>
      <w:r>
        <w:rPr>
          <w:sz w:val="24"/>
        </w:rPr>
        <w:t xml:space="preserve"> Оператора с Пользователем и (или) согласие Пользователя – когда это необходимо), предостави</w:t>
      </w:r>
      <w:r>
        <w:rPr>
          <w:sz w:val="24"/>
        </w:rPr>
        <w:t xml:space="preserve">в Пользователю понятную и полную информацию о том, как файлы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используются на Сайте.</w:t>
      </w:r>
    </w:p>
    <w:p w14:paraId="42A9AA0D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94"/>
        <w:jc w:val="both"/>
        <w:rPr>
          <w:sz w:val="24"/>
        </w:rPr>
      </w:pPr>
      <w:r>
        <w:rPr>
          <w:sz w:val="24"/>
        </w:rPr>
        <w:t>С целью соблюдения требований применимого законодательства о ПД Оператор принял указанные ниже меры:</w:t>
      </w:r>
    </w:p>
    <w:p w14:paraId="01ED8DE4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32"/>
        <w:jc w:val="both"/>
        <w:rPr>
          <w:sz w:val="24"/>
        </w:rPr>
      </w:pPr>
      <w:r>
        <w:rPr>
          <w:sz w:val="24"/>
        </w:rPr>
        <w:t>перечислил</w:t>
      </w:r>
      <w:r>
        <w:rPr>
          <w:spacing w:val="-4"/>
          <w:sz w:val="24"/>
        </w:rPr>
        <w:t xml:space="preserve"> </w:t>
      </w:r>
      <w:r>
        <w:rPr>
          <w:sz w:val="24"/>
        </w:rPr>
        <w:t>файлы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cookie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мониторинга,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Сайте,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объяснил цели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применения,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предоставил</w:t>
      </w:r>
      <w:r>
        <w:rPr>
          <w:spacing w:val="-10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сроках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0"/>
          <w:sz w:val="24"/>
        </w:rPr>
        <w:t xml:space="preserve"> </w:t>
      </w:r>
      <w:r>
        <w:rPr>
          <w:sz w:val="24"/>
        </w:rPr>
        <w:t>таких</w:t>
      </w:r>
      <w:r>
        <w:rPr>
          <w:spacing w:val="-10"/>
          <w:sz w:val="24"/>
        </w:rPr>
        <w:t xml:space="preserve"> </w:t>
      </w:r>
      <w:r>
        <w:rPr>
          <w:sz w:val="24"/>
        </w:rPr>
        <w:t>файлов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том,</w:t>
      </w:r>
      <w:r>
        <w:rPr>
          <w:spacing w:val="-10"/>
          <w:sz w:val="24"/>
        </w:rPr>
        <w:t xml:space="preserve"> </w:t>
      </w:r>
      <w:r>
        <w:rPr>
          <w:sz w:val="24"/>
        </w:rPr>
        <w:t>кто их размещает – Оператор или третьи сторон;</w:t>
      </w:r>
    </w:p>
    <w:p w14:paraId="11691D27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1"/>
        <w:jc w:val="both"/>
        <w:rPr>
          <w:sz w:val="24"/>
        </w:rPr>
      </w:pPr>
      <w:r>
        <w:rPr>
          <w:sz w:val="24"/>
        </w:rPr>
        <w:t xml:space="preserve">проанализировал, насколько использование файлов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с учетом их специфик</w:t>
      </w:r>
      <w:r>
        <w:rPr>
          <w:sz w:val="24"/>
        </w:rPr>
        <w:t>и может воздействовать на права и интересы Пользователя;</w:t>
      </w:r>
    </w:p>
    <w:p w14:paraId="089012ED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86"/>
        <w:jc w:val="both"/>
        <w:rPr>
          <w:sz w:val="24"/>
        </w:rPr>
      </w:pPr>
      <w:r>
        <w:rPr>
          <w:sz w:val="24"/>
        </w:rPr>
        <w:t xml:space="preserve">предоставил понятную и полную информацию о файлах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на Сайте, а также обозначил специфику использования каждого из них с учетом характера их воздействия на права и интересы пользователей Сайта к</w:t>
      </w:r>
      <w:r>
        <w:rPr>
          <w:sz w:val="24"/>
        </w:rPr>
        <w:t xml:space="preserve">ак субъектов ПД (см. пункт «Описание и блокировка файлов </w:t>
      </w:r>
      <w:proofErr w:type="spellStart"/>
      <w:r>
        <w:rPr>
          <w:spacing w:val="-2"/>
          <w:sz w:val="24"/>
        </w:rPr>
        <w:t>cookie</w:t>
      </w:r>
      <w:proofErr w:type="spellEnd"/>
      <w:r>
        <w:rPr>
          <w:spacing w:val="-2"/>
          <w:sz w:val="24"/>
        </w:rPr>
        <w:t>»);</w:t>
      </w:r>
    </w:p>
    <w:p w14:paraId="1A32C998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ind w:right="293"/>
        <w:jc w:val="both"/>
        <w:rPr>
          <w:sz w:val="24"/>
        </w:rPr>
      </w:pPr>
      <w:r>
        <w:rPr>
          <w:sz w:val="24"/>
        </w:rPr>
        <w:t xml:space="preserve">реализовал способы обеспечения правовых оснований, в т.ч. разрешения Пользователя, для использования файлов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на Сайте с учетом особенностей их применения и характера их воздействия на</w:t>
      </w:r>
      <w:r>
        <w:rPr>
          <w:sz w:val="24"/>
        </w:rPr>
        <w:t xml:space="preserve"> права и интересы Пользователя.</w:t>
      </w:r>
    </w:p>
    <w:p w14:paraId="296C883D" w14:textId="77777777" w:rsidR="00172AC7" w:rsidRDefault="009C5645">
      <w:pPr>
        <w:pStyle w:val="1"/>
        <w:numPr>
          <w:ilvl w:val="0"/>
          <w:numId w:val="16"/>
        </w:numPr>
        <w:tabs>
          <w:tab w:val="left" w:pos="882"/>
        </w:tabs>
        <w:ind w:left="882" w:hanging="737"/>
        <w:jc w:val="both"/>
        <w:rPr>
          <w:color w:val="202020"/>
        </w:rPr>
      </w:pPr>
      <w:bookmarkStart w:id="14" w:name="13._Разрешения_для_использования_файлов_"/>
      <w:bookmarkEnd w:id="14"/>
      <w:r>
        <w:t xml:space="preserve">Разрешения для использования файлов </w:t>
      </w:r>
      <w:proofErr w:type="spellStart"/>
      <w:r>
        <w:rPr>
          <w:spacing w:val="-2"/>
        </w:rPr>
        <w:t>cookie</w:t>
      </w:r>
      <w:proofErr w:type="spellEnd"/>
    </w:p>
    <w:p w14:paraId="43B35298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20"/>
        <w:ind w:right="287"/>
        <w:jc w:val="both"/>
        <w:rPr>
          <w:sz w:val="24"/>
        </w:rPr>
      </w:pPr>
      <w:r>
        <w:rPr>
          <w:sz w:val="24"/>
        </w:rPr>
        <w:t xml:space="preserve">Требования к способам обеспечения правовых оснований для использования файлов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могут время от времени меняться. Например, получение явного разрешения Пользователя на использов</w:t>
      </w:r>
      <w:r>
        <w:rPr>
          <w:sz w:val="24"/>
        </w:rPr>
        <w:t xml:space="preserve">ание файлов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представляют собой наиболее надежный с юридической точки</w:t>
      </w:r>
    </w:p>
    <w:p w14:paraId="5174612B" w14:textId="77777777" w:rsidR="00172AC7" w:rsidRDefault="00172AC7">
      <w:pPr>
        <w:pStyle w:val="a4"/>
        <w:rPr>
          <w:sz w:val="24"/>
        </w:rPr>
        <w:sectPr w:rsidR="00172AC7">
          <w:pgSz w:w="11910" w:h="16840"/>
          <w:pgMar w:top="480" w:right="283" w:bottom="460" w:left="708" w:header="0" w:footer="279" w:gutter="0"/>
          <w:cols w:space="720"/>
        </w:sectPr>
      </w:pPr>
    </w:p>
    <w:p w14:paraId="78C08130" w14:textId="77777777" w:rsidR="00172AC7" w:rsidRDefault="009C5645">
      <w:pPr>
        <w:pStyle w:val="a3"/>
        <w:spacing w:before="69"/>
        <w:ind w:right="280" w:firstLine="0"/>
      </w:pPr>
      <w:r>
        <w:lastRenderedPageBreak/>
        <w:t xml:space="preserve">зрения механизм легализации использования файлов </w:t>
      </w:r>
      <w:proofErr w:type="spellStart"/>
      <w:r>
        <w:t>cookie</w:t>
      </w:r>
      <w:proofErr w:type="spellEnd"/>
      <w:r>
        <w:t>, но такой способ может отрицательно сказываться на качестве взаимодействия Пользователя с Сайтом, а также на способности</w:t>
      </w:r>
      <w:r>
        <w:rPr>
          <w:spacing w:val="-2"/>
        </w:rPr>
        <w:t xml:space="preserve"> </w:t>
      </w:r>
      <w:r>
        <w:t>Сайтов</w:t>
      </w:r>
      <w:r>
        <w:rPr>
          <w:spacing w:val="-2"/>
        </w:rPr>
        <w:t xml:space="preserve"> </w:t>
      </w:r>
      <w:r>
        <w:t>законным</w:t>
      </w:r>
      <w:r>
        <w:rPr>
          <w:spacing w:val="-2"/>
        </w:rPr>
        <w:t xml:space="preserve"> </w:t>
      </w:r>
      <w:r>
        <w:t>образом</w:t>
      </w:r>
      <w:r>
        <w:rPr>
          <w:spacing w:val="-2"/>
        </w:rPr>
        <w:t xml:space="preserve"> </w:t>
      </w:r>
      <w:r>
        <w:t>собирать</w:t>
      </w:r>
      <w:r>
        <w:rPr>
          <w:spacing w:val="-2"/>
        </w:rPr>
        <w:t xml:space="preserve"> </w:t>
      </w:r>
      <w:r>
        <w:t>техническую</w:t>
      </w:r>
      <w:r>
        <w:rPr>
          <w:spacing w:val="-2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использовании Сайта.</w:t>
      </w:r>
      <w:r>
        <w:t xml:space="preserve"> В качестве альтернативы существуют способы получения неявного разрешения Пользователя, которое подразумевается, если Пользователь не отказался от использования файлов </w:t>
      </w:r>
      <w:proofErr w:type="spellStart"/>
      <w:r>
        <w:t>cookie</w:t>
      </w:r>
      <w:proofErr w:type="spellEnd"/>
      <w:r>
        <w:t xml:space="preserve"> после того, как ему была предоставлена четкая и понятная информация о них, а такж</w:t>
      </w:r>
      <w:r>
        <w:t>е возможность легко настроить соответствующие параметры своего пользовательского устройства</w:t>
      </w:r>
      <w:r>
        <w:rPr>
          <w:spacing w:val="-13"/>
        </w:rPr>
        <w:t xml:space="preserve"> </w:t>
      </w:r>
      <w:r>
        <w:t>(см.</w:t>
      </w:r>
      <w:r>
        <w:rPr>
          <w:spacing w:val="-14"/>
        </w:rPr>
        <w:t xml:space="preserve"> </w:t>
      </w:r>
      <w:r>
        <w:t>пункт</w:t>
      </w:r>
      <w:r>
        <w:rPr>
          <w:spacing w:val="-13"/>
        </w:rPr>
        <w:t xml:space="preserve"> </w:t>
      </w:r>
      <w:r>
        <w:t>«Описание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блокировка</w:t>
      </w:r>
      <w:r>
        <w:rPr>
          <w:spacing w:val="-14"/>
        </w:rPr>
        <w:t xml:space="preserve"> </w:t>
      </w:r>
      <w:r>
        <w:t>файлов</w:t>
      </w:r>
      <w:r>
        <w:rPr>
          <w:spacing w:val="-13"/>
        </w:rPr>
        <w:t xml:space="preserve"> </w:t>
      </w:r>
      <w:proofErr w:type="spellStart"/>
      <w:r>
        <w:t>cookie</w:t>
      </w:r>
      <w:proofErr w:type="spellEnd"/>
      <w:r>
        <w:t>»).</w:t>
      </w:r>
      <w:r>
        <w:rPr>
          <w:spacing w:val="-14"/>
        </w:rPr>
        <w:t xml:space="preserve"> </w:t>
      </w:r>
      <w:r>
        <w:t>Благодаря</w:t>
      </w:r>
      <w:r>
        <w:rPr>
          <w:spacing w:val="-14"/>
        </w:rPr>
        <w:t xml:space="preserve"> </w:t>
      </w:r>
      <w:r>
        <w:t>этому</w:t>
      </w:r>
      <w:r>
        <w:rPr>
          <w:spacing w:val="-14"/>
        </w:rPr>
        <w:t xml:space="preserve"> </w:t>
      </w:r>
      <w:r>
        <w:t xml:space="preserve">Пользователь может принимать или отклонять файлы </w:t>
      </w:r>
      <w:proofErr w:type="spellStart"/>
      <w:r>
        <w:t>cookie</w:t>
      </w:r>
      <w:proofErr w:type="spellEnd"/>
      <w:r>
        <w:t>, используемые Сайтом.</w:t>
      </w:r>
    </w:p>
    <w:p w14:paraId="0C291516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94"/>
        <w:rPr>
          <w:sz w:val="24"/>
        </w:rPr>
      </w:pPr>
      <w:r>
        <w:rPr>
          <w:sz w:val="24"/>
        </w:rPr>
        <w:t xml:space="preserve">Выбор способа обеспечения правовых оснований для использования файлов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зависит от воздействия файла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на права и интересы Пользователя с учетом следующих факторов:</w:t>
      </w:r>
    </w:p>
    <w:p w14:paraId="1F1AB035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кто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файл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cookie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(Оператор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третья</w:t>
      </w:r>
      <w:r>
        <w:rPr>
          <w:spacing w:val="-2"/>
          <w:sz w:val="24"/>
        </w:rPr>
        <w:t xml:space="preserve"> сторона);</w:t>
      </w:r>
    </w:p>
    <w:p w14:paraId="5DE6921B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какие</w:t>
      </w:r>
      <w:r>
        <w:rPr>
          <w:spacing w:val="-3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собирает</w:t>
      </w:r>
      <w:r>
        <w:rPr>
          <w:spacing w:val="-2"/>
          <w:sz w:val="24"/>
        </w:rPr>
        <w:t xml:space="preserve"> </w:t>
      </w:r>
      <w:r>
        <w:rPr>
          <w:sz w:val="24"/>
        </w:rPr>
        <w:t>файл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cookie</w:t>
      </w:r>
      <w:proofErr w:type="spellEnd"/>
      <w:r>
        <w:rPr>
          <w:spacing w:val="-2"/>
          <w:sz w:val="24"/>
        </w:rPr>
        <w:t>;</w:t>
      </w:r>
    </w:p>
    <w:p w14:paraId="71800021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каким</w:t>
      </w:r>
      <w:r>
        <w:rPr>
          <w:spacing w:val="-4"/>
          <w:sz w:val="24"/>
        </w:rPr>
        <w:t xml:space="preserve"> </w:t>
      </w:r>
      <w:r>
        <w:rPr>
          <w:sz w:val="24"/>
        </w:rPr>
        <w:t>целям</w:t>
      </w:r>
      <w:r>
        <w:rPr>
          <w:spacing w:val="-4"/>
          <w:sz w:val="24"/>
        </w:rPr>
        <w:t xml:space="preserve"> </w:t>
      </w:r>
      <w:r>
        <w:rPr>
          <w:sz w:val="24"/>
        </w:rPr>
        <w:t>он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служит;</w:t>
      </w:r>
    </w:p>
    <w:p w14:paraId="5691E886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долго</w:t>
      </w:r>
      <w:r>
        <w:rPr>
          <w:spacing w:val="-1"/>
          <w:sz w:val="24"/>
        </w:rPr>
        <w:t xml:space="preserve"> </w:t>
      </w:r>
      <w:r>
        <w:rPr>
          <w:sz w:val="24"/>
        </w:rPr>
        <w:t>он</w:t>
      </w:r>
      <w:r>
        <w:rPr>
          <w:spacing w:val="-2"/>
          <w:sz w:val="24"/>
        </w:rPr>
        <w:t xml:space="preserve"> хранится;</w:t>
      </w:r>
    </w:p>
    <w:p w14:paraId="3692444E" w14:textId="77777777" w:rsidR="00172AC7" w:rsidRDefault="009C5645">
      <w:pPr>
        <w:pStyle w:val="a4"/>
        <w:numPr>
          <w:ilvl w:val="2"/>
          <w:numId w:val="16"/>
        </w:numPr>
        <w:tabs>
          <w:tab w:val="left" w:pos="882"/>
        </w:tabs>
        <w:rPr>
          <w:sz w:val="24"/>
        </w:rPr>
      </w:pPr>
      <w:r>
        <w:rPr>
          <w:sz w:val="24"/>
        </w:rPr>
        <w:t>каков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3"/>
          <w:sz w:val="24"/>
        </w:rPr>
        <w:t xml:space="preserve"> </w:t>
      </w:r>
      <w:r>
        <w:rPr>
          <w:sz w:val="24"/>
        </w:rPr>
        <w:t>Сайта,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файл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cookie</w:t>
      </w:r>
      <w:proofErr w:type="spellEnd"/>
      <w:r>
        <w:rPr>
          <w:spacing w:val="-2"/>
          <w:sz w:val="24"/>
        </w:rPr>
        <w:t>.</w:t>
      </w:r>
    </w:p>
    <w:p w14:paraId="24534632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  <w:tab w:val="left" w:pos="1506"/>
          <w:tab w:val="left" w:pos="2481"/>
          <w:tab w:val="left" w:pos="3412"/>
          <w:tab w:val="left" w:pos="4830"/>
          <w:tab w:val="left" w:pos="6142"/>
          <w:tab w:val="left" w:pos="7578"/>
          <w:tab w:val="left" w:pos="9269"/>
        </w:tabs>
        <w:ind w:right="290"/>
        <w:rPr>
          <w:sz w:val="24"/>
        </w:rPr>
      </w:pP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файлов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cookie</w:t>
      </w:r>
      <w:proofErr w:type="spellEnd"/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требующих</w:t>
      </w:r>
      <w:r>
        <w:rPr>
          <w:sz w:val="24"/>
        </w:rPr>
        <w:tab/>
      </w:r>
      <w:r>
        <w:rPr>
          <w:spacing w:val="-2"/>
          <w:sz w:val="24"/>
        </w:rPr>
        <w:t>получения</w:t>
      </w:r>
      <w:r>
        <w:rPr>
          <w:sz w:val="24"/>
        </w:rPr>
        <w:tab/>
      </w:r>
      <w:r>
        <w:rPr>
          <w:spacing w:val="-2"/>
          <w:sz w:val="24"/>
        </w:rPr>
        <w:t>разрешения</w:t>
      </w:r>
      <w:r>
        <w:rPr>
          <w:sz w:val="24"/>
        </w:rPr>
        <w:tab/>
      </w:r>
      <w:r>
        <w:rPr>
          <w:spacing w:val="-2"/>
          <w:sz w:val="24"/>
        </w:rPr>
        <w:t>Пользователя,</w:t>
      </w:r>
      <w:r>
        <w:rPr>
          <w:sz w:val="24"/>
        </w:rPr>
        <w:tab/>
      </w:r>
      <w:r>
        <w:rPr>
          <w:spacing w:val="-2"/>
          <w:sz w:val="24"/>
        </w:rPr>
        <w:t xml:space="preserve">используется </w:t>
      </w:r>
      <w:r>
        <w:rPr>
          <w:sz w:val="24"/>
        </w:rPr>
        <w:t>трехуровневый подход:</w:t>
      </w:r>
    </w:p>
    <w:p w14:paraId="29B8A82F" w14:textId="77777777" w:rsidR="00172AC7" w:rsidRDefault="00172AC7">
      <w:pPr>
        <w:pStyle w:val="a3"/>
        <w:spacing w:before="12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0"/>
        <w:gridCol w:w="7388"/>
      </w:tblGrid>
      <w:tr w:rsidR="00172AC7" w14:paraId="1FA830EC" w14:textId="77777777">
        <w:trPr>
          <w:trHeight w:val="826"/>
        </w:trPr>
        <w:tc>
          <w:tcPr>
            <w:tcW w:w="3110" w:type="dxa"/>
            <w:shd w:val="clear" w:color="auto" w:fill="F1F1F1"/>
          </w:tcPr>
          <w:p w14:paraId="2C18D982" w14:textId="77777777" w:rsidR="00172AC7" w:rsidRDefault="009C5645">
            <w:pPr>
              <w:pStyle w:val="TableParagraph"/>
              <w:spacing w:line="276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Степень воздействия файлов</w:t>
            </w:r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cookie</w:t>
            </w:r>
            <w:proofErr w:type="spellEnd"/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 интересы Пользователя</w:t>
            </w:r>
          </w:p>
        </w:tc>
        <w:tc>
          <w:tcPr>
            <w:tcW w:w="7388" w:type="dxa"/>
            <w:shd w:val="clear" w:color="auto" w:fill="F1F1F1"/>
          </w:tcPr>
          <w:p w14:paraId="505D202D" w14:textId="77777777" w:rsidR="00172AC7" w:rsidRDefault="009C5645">
            <w:pPr>
              <w:pStyle w:val="TableParagraph"/>
              <w:spacing w:line="274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подхода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Оператора</w:t>
            </w:r>
          </w:p>
        </w:tc>
      </w:tr>
      <w:tr w:rsidR="00172AC7" w14:paraId="4253E32B" w14:textId="77777777">
        <w:trPr>
          <w:trHeight w:val="1104"/>
        </w:trPr>
        <w:tc>
          <w:tcPr>
            <w:tcW w:w="3110" w:type="dxa"/>
          </w:tcPr>
          <w:p w14:paraId="126987A8" w14:textId="77777777" w:rsidR="00172AC7" w:rsidRDefault="009C5645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r>
              <w:rPr>
                <w:sz w:val="24"/>
              </w:rPr>
              <w:t>13.3.1.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Низкая</w:t>
            </w:r>
            <w:r>
              <w:rPr>
                <w:spacing w:val="-2"/>
                <w:sz w:val="24"/>
              </w:rPr>
              <w:t xml:space="preserve"> степень</w:t>
            </w:r>
          </w:p>
          <w:p w14:paraId="7585FB2A" w14:textId="77777777" w:rsidR="00172AC7" w:rsidRDefault="009C5645">
            <w:pPr>
              <w:pStyle w:val="TableParagraph"/>
              <w:ind w:left="746"/>
              <w:rPr>
                <w:sz w:val="24"/>
              </w:rPr>
            </w:pPr>
            <w:r>
              <w:rPr>
                <w:spacing w:val="-2"/>
                <w:sz w:val="24"/>
              </w:rPr>
              <w:t>воздействия</w:t>
            </w:r>
          </w:p>
        </w:tc>
        <w:tc>
          <w:tcPr>
            <w:tcW w:w="7388" w:type="dxa"/>
          </w:tcPr>
          <w:p w14:paraId="300170DF" w14:textId="77777777" w:rsidR="00172AC7" w:rsidRDefault="009C5645">
            <w:pPr>
              <w:pStyle w:val="TableParagraph"/>
              <w:spacing w:line="276" w:lineRule="exact"/>
              <w:ind w:left="150"/>
              <w:rPr>
                <w:sz w:val="24"/>
              </w:rPr>
            </w:pPr>
            <w:r>
              <w:rPr>
                <w:sz w:val="24"/>
              </w:rPr>
              <w:t xml:space="preserve">Оператор предоставляет подробную информацию в Уведомлении и дает простую возможность отказаться от использования файлов </w:t>
            </w:r>
            <w:proofErr w:type="spellStart"/>
            <w:r>
              <w:rPr>
                <w:sz w:val="24"/>
              </w:rPr>
              <w:t>cookie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Пользователь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делает,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предполагает наличие разрешения Пользователя.</w:t>
            </w:r>
          </w:p>
        </w:tc>
      </w:tr>
      <w:tr w:rsidR="00172AC7" w14:paraId="6A5C5F97" w14:textId="77777777">
        <w:trPr>
          <w:trHeight w:val="1378"/>
        </w:trPr>
        <w:tc>
          <w:tcPr>
            <w:tcW w:w="3110" w:type="dxa"/>
          </w:tcPr>
          <w:p w14:paraId="273EBF64" w14:textId="77777777" w:rsidR="00172AC7" w:rsidRDefault="009C5645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r>
              <w:rPr>
                <w:sz w:val="24"/>
              </w:rPr>
              <w:t>13.3.2.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степень</w:t>
            </w:r>
          </w:p>
          <w:p w14:paraId="2D411FD8" w14:textId="77777777" w:rsidR="00172AC7" w:rsidRDefault="009C5645">
            <w:pPr>
              <w:pStyle w:val="TableParagraph"/>
              <w:ind w:left="746"/>
              <w:rPr>
                <w:sz w:val="24"/>
              </w:rPr>
            </w:pPr>
            <w:r>
              <w:rPr>
                <w:spacing w:val="-2"/>
                <w:sz w:val="24"/>
              </w:rPr>
              <w:t>воздействи</w:t>
            </w:r>
            <w:r>
              <w:rPr>
                <w:spacing w:val="-2"/>
                <w:sz w:val="24"/>
              </w:rPr>
              <w:t>я</w:t>
            </w:r>
          </w:p>
        </w:tc>
        <w:tc>
          <w:tcPr>
            <w:tcW w:w="7388" w:type="dxa"/>
          </w:tcPr>
          <w:p w14:paraId="366F6402" w14:textId="77777777" w:rsidR="00172AC7" w:rsidRDefault="009C5645">
            <w:pPr>
              <w:pStyle w:val="TableParagraph"/>
              <w:spacing w:line="276" w:lineRule="exact"/>
              <w:ind w:left="150"/>
              <w:rPr>
                <w:sz w:val="24"/>
              </w:rPr>
            </w:pPr>
            <w:r>
              <w:rPr>
                <w:sz w:val="24"/>
              </w:rPr>
              <w:t>Оператор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подход,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файлов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cookie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низкой степенью воздействия, а также добавляет контекстную информацию об этих файлах в определенных местах Сайта (например, рядом с целевыми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рекламными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объявлениями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используются другие функции, работа которых зависит от файлов </w:t>
            </w:r>
            <w:proofErr w:type="spellStart"/>
            <w:r>
              <w:rPr>
                <w:sz w:val="24"/>
              </w:rPr>
              <w:t>cookie</w:t>
            </w:r>
            <w:proofErr w:type="spellEnd"/>
            <w:r>
              <w:rPr>
                <w:sz w:val="24"/>
              </w:rPr>
              <w:t>).</w:t>
            </w:r>
          </w:p>
        </w:tc>
      </w:tr>
      <w:tr w:rsidR="00172AC7" w14:paraId="57EF1F83" w14:textId="77777777">
        <w:trPr>
          <w:trHeight w:val="1104"/>
        </w:trPr>
        <w:tc>
          <w:tcPr>
            <w:tcW w:w="3110" w:type="dxa"/>
          </w:tcPr>
          <w:p w14:paraId="74CC0CE7" w14:textId="77777777" w:rsidR="00172AC7" w:rsidRDefault="009C5645">
            <w:pPr>
              <w:pStyle w:val="TableParagraph"/>
              <w:ind w:left="746" w:hanging="73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3.3.3.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Высокая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степень </w:t>
            </w:r>
            <w:r>
              <w:rPr>
                <w:spacing w:val="-2"/>
                <w:sz w:val="24"/>
              </w:rPr>
              <w:t>воздействия</w:t>
            </w:r>
          </w:p>
        </w:tc>
        <w:tc>
          <w:tcPr>
            <w:tcW w:w="7388" w:type="dxa"/>
          </w:tcPr>
          <w:p w14:paraId="5317ED15" w14:textId="77777777" w:rsidR="00172AC7" w:rsidRDefault="009C5645">
            <w:pPr>
              <w:pStyle w:val="TableParagraph"/>
              <w:spacing w:line="276" w:lineRule="exact"/>
              <w:ind w:left="150" w:right="3"/>
              <w:rPr>
                <w:sz w:val="24"/>
              </w:rPr>
            </w:pPr>
            <w:r>
              <w:rPr>
                <w:sz w:val="24"/>
              </w:rPr>
              <w:t>Оператор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запрашиваем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предварительное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Пользователя (например, выводит баннер или всплывающее окно, в котором Пользователь должен разрешить использование файлов </w:t>
            </w:r>
            <w:proofErr w:type="spellStart"/>
            <w:r>
              <w:rPr>
                <w:sz w:val="24"/>
              </w:rPr>
              <w:t>cookie</w:t>
            </w:r>
            <w:proofErr w:type="spellEnd"/>
            <w:r>
              <w:rPr>
                <w:sz w:val="24"/>
              </w:rPr>
              <w:t>, прежде чем они будут отправлены на его комп</w:t>
            </w:r>
            <w:r>
              <w:rPr>
                <w:sz w:val="24"/>
              </w:rPr>
              <w:t>ьютер).</w:t>
            </w:r>
          </w:p>
        </w:tc>
      </w:tr>
    </w:tbl>
    <w:p w14:paraId="0B98B91D" w14:textId="77777777" w:rsidR="00172AC7" w:rsidRDefault="00172AC7">
      <w:pPr>
        <w:pStyle w:val="a3"/>
        <w:ind w:left="0" w:firstLine="0"/>
        <w:jc w:val="left"/>
      </w:pPr>
    </w:p>
    <w:p w14:paraId="7D023CD0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79"/>
        <w:jc w:val="both"/>
        <w:rPr>
          <w:sz w:val="24"/>
        </w:rPr>
      </w:pPr>
      <w:r>
        <w:rPr>
          <w:sz w:val="24"/>
        </w:rPr>
        <w:t xml:space="preserve">Файлы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>, используемые на Сайте, характеризуются низкой или средней степенью воздействия на права и интересы Пользователя (как субъекта ПД), поэтому могут использоваться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7"/>
          <w:sz w:val="24"/>
        </w:rPr>
        <w:t xml:space="preserve"> </w:t>
      </w:r>
      <w:r>
        <w:rPr>
          <w:sz w:val="24"/>
        </w:rPr>
        <w:t>подразумеваемого</w:t>
      </w:r>
      <w:r>
        <w:rPr>
          <w:spacing w:val="-6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Пользователя.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типов файлов </w:t>
      </w:r>
      <w:proofErr w:type="spellStart"/>
      <w:r>
        <w:rPr>
          <w:sz w:val="24"/>
        </w:rPr>
        <w:t>c</w:t>
      </w:r>
      <w:r>
        <w:rPr>
          <w:sz w:val="24"/>
        </w:rPr>
        <w:t>ookie</w:t>
      </w:r>
      <w:proofErr w:type="spellEnd"/>
      <w:r>
        <w:rPr>
          <w:sz w:val="24"/>
        </w:rPr>
        <w:t xml:space="preserve">, используемых на Сайте, приведены в Приложении № 2 к Политике, которое содержит сведения о назначении, сроках действия и порядке отказа от файлов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(см. столбец «Как блокировать»).</w:t>
      </w:r>
    </w:p>
    <w:p w14:paraId="59E3E901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ind w:right="280"/>
        <w:jc w:val="both"/>
        <w:rPr>
          <w:sz w:val="24"/>
        </w:rPr>
      </w:pPr>
      <w:r>
        <w:rPr>
          <w:sz w:val="24"/>
        </w:rPr>
        <w:t>С учетом того, что Сайт может сохранять на пользовательских устр</w:t>
      </w:r>
      <w:r>
        <w:rPr>
          <w:sz w:val="24"/>
        </w:rPr>
        <w:t xml:space="preserve">ойствах большое количество файлов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, эти файлы группируются по категориям (например, аналитические или маркетинговые). Это упрощает информирование о файлах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и делает соответствующие сведения понятнее для Пользователя.</w:t>
      </w:r>
    </w:p>
    <w:p w14:paraId="176EA581" w14:textId="77777777" w:rsidR="00172AC7" w:rsidRDefault="009C5645">
      <w:pPr>
        <w:pStyle w:val="1"/>
        <w:numPr>
          <w:ilvl w:val="0"/>
          <w:numId w:val="16"/>
        </w:numPr>
        <w:tabs>
          <w:tab w:val="left" w:pos="881"/>
        </w:tabs>
        <w:ind w:left="881" w:hanging="736"/>
      </w:pPr>
      <w:bookmarkStart w:id="15" w:name="14._Порядок_утверждения_и_внесения_измен"/>
      <w:bookmarkEnd w:id="15"/>
      <w:r>
        <w:t>Порядок</w:t>
      </w:r>
      <w:r>
        <w:rPr>
          <w:spacing w:val="-3"/>
        </w:rPr>
        <w:t xml:space="preserve"> </w:t>
      </w:r>
      <w:r>
        <w:t>утверждения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внесения</w:t>
      </w:r>
      <w:r>
        <w:rPr>
          <w:spacing w:val="-1"/>
        </w:rPr>
        <w:t xml:space="preserve"> </w:t>
      </w:r>
      <w:r>
        <w:rPr>
          <w:spacing w:val="-2"/>
        </w:rPr>
        <w:t>изменений</w:t>
      </w:r>
    </w:p>
    <w:p w14:paraId="0AD00D0C" w14:textId="77777777" w:rsidR="00172AC7" w:rsidRDefault="009C5645">
      <w:pPr>
        <w:pStyle w:val="a4"/>
        <w:numPr>
          <w:ilvl w:val="1"/>
          <w:numId w:val="16"/>
        </w:numPr>
        <w:tabs>
          <w:tab w:val="left" w:pos="882"/>
        </w:tabs>
        <w:spacing w:before="120"/>
        <w:ind w:right="302"/>
        <w:rPr>
          <w:sz w:val="24"/>
        </w:rPr>
      </w:pPr>
      <w:r>
        <w:rPr>
          <w:sz w:val="24"/>
        </w:rPr>
        <w:t>Уведомление</w:t>
      </w:r>
      <w:r>
        <w:rPr>
          <w:spacing w:val="33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33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33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33"/>
          <w:sz w:val="24"/>
        </w:rPr>
        <w:t xml:space="preserve"> </w:t>
      </w:r>
      <w:r>
        <w:rPr>
          <w:sz w:val="24"/>
        </w:rPr>
        <w:t>до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отмены.</w:t>
      </w:r>
    </w:p>
    <w:p w14:paraId="6A914E43" w14:textId="77777777" w:rsidR="00172AC7" w:rsidRDefault="009C5645">
      <w:pPr>
        <w:pStyle w:val="a4"/>
        <w:numPr>
          <w:ilvl w:val="1"/>
          <w:numId w:val="16"/>
        </w:numPr>
        <w:tabs>
          <w:tab w:val="left" w:pos="881"/>
        </w:tabs>
        <w:ind w:left="881" w:hanging="736"/>
        <w:rPr>
          <w:sz w:val="24"/>
        </w:rPr>
      </w:pPr>
      <w:r>
        <w:rPr>
          <w:sz w:val="24"/>
        </w:rPr>
        <w:t>Оператор</w:t>
      </w:r>
      <w:r>
        <w:rPr>
          <w:spacing w:val="37"/>
          <w:sz w:val="24"/>
        </w:rPr>
        <w:t xml:space="preserve"> </w:t>
      </w:r>
      <w:r>
        <w:rPr>
          <w:sz w:val="24"/>
        </w:rPr>
        <w:t>имеет</w:t>
      </w:r>
      <w:r>
        <w:rPr>
          <w:spacing w:val="37"/>
          <w:sz w:val="24"/>
        </w:rPr>
        <w:t xml:space="preserve"> </w:t>
      </w:r>
      <w:r>
        <w:rPr>
          <w:sz w:val="24"/>
        </w:rPr>
        <w:t>право</w:t>
      </w:r>
      <w:r>
        <w:rPr>
          <w:spacing w:val="37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мере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37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37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37"/>
          <w:sz w:val="24"/>
        </w:rPr>
        <w:t xml:space="preserve"> </w:t>
      </w:r>
      <w:r>
        <w:rPr>
          <w:sz w:val="24"/>
        </w:rPr>
        <w:t>(далее</w:t>
      </w:r>
      <w:r>
        <w:rPr>
          <w:spacing w:val="37"/>
          <w:sz w:val="24"/>
        </w:rPr>
        <w:t xml:space="preserve"> </w:t>
      </w:r>
      <w:r>
        <w:rPr>
          <w:spacing w:val="-10"/>
          <w:sz w:val="24"/>
        </w:rPr>
        <w:t>–</w:t>
      </w:r>
    </w:p>
    <w:p w14:paraId="6374566D" w14:textId="77777777" w:rsidR="00172AC7" w:rsidRDefault="009C5645">
      <w:pPr>
        <w:pStyle w:val="a3"/>
        <w:ind w:firstLine="0"/>
        <w:jc w:val="left"/>
      </w:pPr>
      <w:r>
        <w:t>«Изменения»).</w:t>
      </w:r>
      <w:r>
        <w:rPr>
          <w:spacing w:val="39"/>
        </w:rPr>
        <w:t xml:space="preserve"> </w:t>
      </w:r>
      <w:r>
        <w:t>Изменения</w:t>
      </w:r>
      <w:r>
        <w:rPr>
          <w:spacing w:val="39"/>
        </w:rPr>
        <w:t xml:space="preserve"> </w:t>
      </w:r>
      <w:r>
        <w:t>утверждаются</w:t>
      </w:r>
      <w:r>
        <w:rPr>
          <w:spacing w:val="39"/>
        </w:rPr>
        <w:t xml:space="preserve"> </w:t>
      </w:r>
      <w:r>
        <w:t>решением</w:t>
      </w:r>
      <w:r>
        <w:rPr>
          <w:spacing w:val="39"/>
        </w:rPr>
        <w:t xml:space="preserve"> </w:t>
      </w:r>
      <w:r>
        <w:t>Оператора.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т</w:t>
      </w:r>
      <w:r>
        <w:t>аком</w:t>
      </w:r>
      <w:r>
        <w:rPr>
          <w:spacing w:val="39"/>
        </w:rPr>
        <w:t xml:space="preserve"> </w:t>
      </w:r>
      <w:r>
        <w:t>случае</w:t>
      </w:r>
      <w:r>
        <w:rPr>
          <w:spacing w:val="39"/>
        </w:rPr>
        <w:t xml:space="preserve"> </w:t>
      </w:r>
      <w:r>
        <w:t>измененная редакция Уведомления публикуется на Сайте с указанием срока начала ее действия</w:t>
      </w:r>
    </w:p>
    <w:p w14:paraId="012477A2" w14:textId="77777777" w:rsidR="00172AC7" w:rsidRDefault="00172AC7">
      <w:pPr>
        <w:pStyle w:val="a3"/>
        <w:jc w:val="left"/>
        <w:sectPr w:rsidR="00172AC7">
          <w:pgSz w:w="11910" w:h="16840"/>
          <w:pgMar w:top="480" w:right="283" w:bottom="460" w:left="708" w:header="0" w:footer="279" w:gutter="0"/>
          <w:cols w:space="720"/>
        </w:sectPr>
      </w:pPr>
    </w:p>
    <w:p w14:paraId="6F0E21C5" w14:textId="77777777" w:rsidR="00172AC7" w:rsidRDefault="00172AC7">
      <w:pPr>
        <w:pStyle w:val="a3"/>
        <w:spacing w:before="2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0"/>
        <w:gridCol w:w="2966"/>
        <w:gridCol w:w="2906"/>
        <w:gridCol w:w="2902"/>
        <w:gridCol w:w="2928"/>
      </w:tblGrid>
      <w:tr w:rsidR="00172AC7" w14:paraId="053D85FB" w14:textId="77777777">
        <w:trPr>
          <w:trHeight w:val="275"/>
        </w:trPr>
        <w:tc>
          <w:tcPr>
            <w:tcW w:w="15552" w:type="dxa"/>
            <w:gridSpan w:val="5"/>
          </w:tcPr>
          <w:p w14:paraId="0C326AF2" w14:textId="77777777" w:rsidR="00172AC7" w:rsidRDefault="009C5645">
            <w:pPr>
              <w:pStyle w:val="TableParagraph"/>
              <w:spacing w:line="256" w:lineRule="exact"/>
              <w:ind w:left="9844"/>
              <w:rPr>
                <w:b/>
                <w:sz w:val="24"/>
              </w:rPr>
            </w:pP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конфиденциальности</w:t>
            </w:r>
          </w:p>
        </w:tc>
      </w:tr>
      <w:tr w:rsidR="00172AC7" w14:paraId="38BA79B1" w14:textId="77777777">
        <w:trPr>
          <w:trHeight w:val="552"/>
        </w:trPr>
        <w:tc>
          <w:tcPr>
            <w:tcW w:w="3850" w:type="dxa"/>
          </w:tcPr>
          <w:p w14:paraId="2449AD46" w14:textId="77777777" w:rsidR="00172AC7" w:rsidRDefault="009C564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ПД</w:t>
            </w:r>
          </w:p>
        </w:tc>
        <w:tc>
          <w:tcPr>
            <w:tcW w:w="2966" w:type="dxa"/>
          </w:tcPr>
          <w:p w14:paraId="39892E06" w14:textId="77777777" w:rsidR="00172AC7" w:rsidRDefault="009C5645">
            <w:pPr>
              <w:pStyle w:val="TableParagraph"/>
              <w:tabs>
                <w:tab w:val="left" w:pos="1497"/>
                <w:tab w:val="left" w:pos="1866"/>
              </w:tabs>
              <w:spacing w:line="276" w:lineRule="exact"/>
              <w:ind w:left="110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перечень </w:t>
            </w:r>
            <w:r>
              <w:rPr>
                <w:b/>
                <w:sz w:val="24"/>
              </w:rPr>
              <w:t>обрабатываемых ПД</w:t>
            </w:r>
          </w:p>
        </w:tc>
        <w:tc>
          <w:tcPr>
            <w:tcW w:w="2906" w:type="dxa"/>
          </w:tcPr>
          <w:p w14:paraId="5EB75C9E" w14:textId="77777777" w:rsidR="00172AC7" w:rsidRDefault="009C5645">
            <w:pPr>
              <w:pStyle w:val="TableParagraph"/>
              <w:tabs>
                <w:tab w:val="left" w:pos="1657"/>
              </w:tabs>
              <w:spacing w:line="276" w:lineRule="exact"/>
              <w:ind w:left="110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Правовые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основания </w:t>
            </w:r>
            <w:r>
              <w:rPr>
                <w:b/>
                <w:sz w:val="24"/>
              </w:rPr>
              <w:t>обработки ПД</w:t>
            </w:r>
          </w:p>
        </w:tc>
        <w:tc>
          <w:tcPr>
            <w:tcW w:w="2902" w:type="dxa"/>
          </w:tcPr>
          <w:p w14:paraId="3B68FB55" w14:textId="77777777" w:rsidR="00172AC7" w:rsidRDefault="009C5645">
            <w:pPr>
              <w:pStyle w:val="TableParagraph"/>
              <w:tabs>
                <w:tab w:val="left" w:pos="1299"/>
                <w:tab w:val="left" w:pos="2653"/>
              </w:tabs>
              <w:spacing w:line="276" w:lineRule="exact"/>
              <w:ind w:left="109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обработки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z w:val="24"/>
              </w:rPr>
              <w:t>действия с ПД</w:t>
            </w:r>
          </w:p>
        </w:tc>
        <w:tc>
          <w:tcPr>
            <w:tcW w:w="2928" w:type="dxa"/>
          </w:tcPr>
          <w:p w14:paraId="457EAEDD" w14:textId="77777777" w:rsidR="00172AC7" w:rsidRDefault="009C5645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обработки</w:t>
            </w:r>
          </w:p>
          <w:p w14:paraId="28073CF6" w14:textId="77777777" w:rsidR="00172AC7" w:rsidRDefault="009C5645">
            <w:pPr>
              <w:pStyle w:val="TableParagraph"/>
              <w:spacing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(в т.ч. хранения) </w:t>
            </w:r>
            <w:r>
              <w:rPr>
                <w:b/>
                <w:spacing w:val="-5"/>
                <w:sz w:val="24"/>
              </w:rPr>
              <w:t>ПД</w:t>
            </w:r>
          </w:p>
        </w:tc>
      </w:tr>
      <w:tr w:rsidR="00172AC7" w14:paraId="108E7A61" w14:textId="77777777">
        <w:trPr>
          <w:trHeight w:val="9546"/>
        </w:trPr>
        <w:tc>
          <w:tcPr>
            <w:tcW w:w="3850" w:type="dxa"/>
          </w:tcPr>
          <w:p w14:paraId="64DB4A59" w14:textId="77777777" w:rsidR="00172AC7" w:rsidRDefault="009C5645">
            <w:pPr>
              <w:pStyle w:val="TableParagraph"/>
              <w:numPr>
                <w:ilvl w:val="2"/>
                <w:numId w:val="13"/>
              </w:numPr>
              <w:tabs>
                <w:tab w:val="left" w:pos="1525"/>
              </w:tabs>
              <w:ind w:left="251" w:right="98" w:firstLine="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Совершенствование </w:t>
            </w:r>
            <w:r>
              <w:rPr>
                <w:b/>
                <w:sz w:val="24"/>
              </w:rPr>
              <w:t>и развитие Оператором собственной деятельности</w:t>
            </w:r>
            <w:r>
              <w:rPr>
                <w:sz w:val="24"/>
              </w:rPr>
              <w:t xml:space="preserve">, а </w:t>
            </w:r>
            <w:r>
              <w:rPr>
                <w:spacing w:val="-2"/>
                <w:sz w:val="24"/>
              </w:rPr>
              <w:t>именно:</w:t>
            </w:r>
          </w:p>
          <w:p w14:paraId="4BC02A5F" w14:textId="77777777" w:rsidR="00172AC7" w:rsidRDefault="009C5645">
            <w:pPr>
              <w:pStyle w:val="TableParagraph"/>
              <w:numPr>
                <w:ilvl w:val="3"/>
                <w:numId w:val="13"/>
              </w:numPr>
              <w:tabs>
                <w:tab w:val="left" w:pos="391"/>
              </w:tabs>
              <w:ind w:left="251" w:right="181" w:firstLine="0"/>
              <w:rPr>
                <w:sz w:val="24"/>
              </w:rPr>
            </w:pPr>
            <w:r>
              <w:rPr>
                <w:sz w:val="24"/>
              </w:rPr>
              <w:t>Реализация,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управление </w:t>
            </w:r>
            <w:r>
              <w:rPr>
                <w:spacing w:val="-2"/>
                <w:sz w:val="24"/>
              </w:rPr>
              <w:t xml:space="preserve">эффективностью, </w:t>
            </w:r>
            <w:r>
              <w:rPr>
                <w:sz w:val="24"/>
              </w:rPr>
              <w:t xml:space="preserve">совершенствование и развитие в </w:t>
            </w:r>
            <w:r>
              <w:rPr>
                <w:spacing w:val="-2"/>
                <w:sz w:val="24"/>
              </w:rPr>
              <w:t>отношении:</w:t>
            </w:r>
          </w:p>
          <w:p w14:paraId="262669E3" w14:textId="77777777" w:rsidR="00172AC7" w:rsidRDefault="009C5645">
            <w:pPr>
              <w:pStyle w:val="TableParagraph"/>
              <w:numPr>
                <w:ilvl w:val="0"/>
                <w:numId w:val="12"/>
              </w:numPr>
              <w:tabs>
                <w:tab w:val="left" w:pos="390"/>
              </w:tabs>
              <w:ind w:left="251" w:right="405" w:firstLine="0"/>
              <w:rPr>
                <w:sz w:val="24"/>
              </w:rPr>
            </w:pPr>
            <w:r>
              <w:rPr>
                <w:sz w:val="24"/>
              </w:rPr>
              <w:t>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продуктивного взаимодействия с </w:t>
            </w:r>
            <w:r>
              <w:rPr>
                <w:spacing w:val="-2"/>
                <w:sz w:val="24"/>
              </w:rPr>
              <w:t xml:space="preserve">пользователями/посетителями </w:t>
            </w:r>
            <w:r>
              <w:rPr>
                <w:sz w:val="24"/>
              </w:rPr>
              <w:t xml:space="preserve">Сайта, в т.ч. противодействие незаконным или </w:t>
            </w:r>
            <w:r>
              <w:rPr>
                <w:spacing w:val="-2"/>
                <w:sz w:val="24"/>
              </w:rPr>
              <w:t xml:space="preserve">несанкционированным </w:t>
            </w:r>
            <w:r>
              <w:rPr>
                <w:sz w:val="24"/>
              </w:rPr>
              <w:t xml:space="preserve">действиям, мошенничеству, обеспечение информационной </w:t>
            </w:r>
            <w:r>
              <w:rPr>
                <w:spacing w:val="-2"/>
                <w:sz w:val="24"/>
              </w:rPr>
              <w:t>безопасности;</w:t>
            </w:r>
          </w:p>
          <w:p w14:paraId="2AB8E81B" w14:textId="77777777" w:rsidR="00172AC7" w:rsidRDefault="009C5645">
            <w:pPr>
              <w:pStyle w:val="TableParagraph"/>
              <w:numPr>
                <w:ilvl w:val="0"/>
                <w:numId w:val="12"/>
              </w:numPr>
              <w:tabs>
                <w:tab w:val="left" w:pos="390"/>
              </w:tabs>
              <w:ind w:left="251" w:right="32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персонали</w:t>
            </w:r>
            <w:r>
              <w:rPr>
                <w:spacing w:val="-2"/>
                <w:sz w:val="24"/>
              </w:rPr>
              <w:t xml:space="preserve">зации </w:t>
            </w:r>
            <w:r>
              <w:rPr>
                <w:sz w:val="24"/>
              </w:rPr>
              <w:t>пользовательского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путём предоставления сервисов, функций, возможностей, предложений и рекомендаций, адаптированных под пользовательские потребности, интересы, предпочтения и </w:t>
            </w:r>
            <w:r>
              <w:rPr>
                <w:spacing w:val="-2"/>
                <w:sz w:val="24"/>
              </w:rPr>
              <w:t>ожидания;</w:t>
            </w:r>
          </w:p>
          <w:p w14:paraId="12AD27F5" w14:textId="77777777" w:rsidR="00172AC7" w:rsidRDefault="009C5645">
            <w:pPr>
              <w:pStyle w:val="TableParagraph"/>
              <w:numPr>
                <w:ilvl w:val="0"/>
                <w:numId w:val="12"/>
              </w:numPr>
              <w:tabs>
                <w:tab w:val="left" w:pos="390"/>
              </w:tabs>
              <w:ind w:left="251" w:right="224" w:firstLine="0"/>
              <w:rPr>
                <w:sz w:val="24"/>
              </w:rPr>
            </w:pPr>
            <w:r>
              <w:rPr>
                <w:sz w:val="24"/>
              </w:rPr>
              <w:t>предоставления эффективной поддержки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 пользователей различных проблем или ситуаций</w:t>
            </w:r>
          </w:p>
          <w:p w14:paraId="17E294CF" w14:textId="77777777" w:rsidR="00172AC7" w:rsidRDefault="009C5645">
            <w:pPr>
              <w:pStyle w:val="TableParagraph"/>
              <w:numPr>
                <w:ilvl w:val="0"/>
                <w:numId w:val="11"/>
              </w:numPr>
              <w:tabs>
                <w:tab w:val="left" w:pos="391"/>
              </w:tabs>
              <w:ind w:left="251" w:right="176" w:firstLine="0"/>
              <w:rPr>
                <w:sz w:val="24"/>
              </w:rPr>
            </w:pPr>
            <w:r>
              <w:rPr>
                <w:sz w:val="24"/>
              </w:rPr>
              <w:t>Предложение и продвижение собственной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бренда на рынке путем осуществления маркетинговых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коммуникаций,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966" w:type="dxa"/>
          </w:tcPr>
          <w:p w14:paraId="6A738284" w14:textId="77777777" w:rsidR="00172AC7" w:rsidRDefault="009C5645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spacing w:line="293" w:lineRule="exact"/>
              <w:ind w:left="392" w:hanging="140"/>
              <w:rPr>
                <w:sz w:val="24"/>
              </w:rPr>
            </w:pPr>
            <w:r>
              <w:rPr>
                <w:sz w:val="24"/>
              </w:rPr>
              <w:t xml:space="preserve">фамилия, </w:t>
            </w:r>
            <w:r>
              <w:rPr>
                <w:spacing w:val="-5"/>
                <w:sz w:val="24"/>
              </w:rPr>
              <w:t>имя</w:t>
            </w:r>
          </w:p>
          <w:p w14:paraId="6C63006E" w14:textId="77777777" w:rsidR="00172AC7" w:rsidRDefault="009C5645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ind w:right="50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контактные (коммуникационные) данные</w:t>
            </w:r>
          </w:p>
          <w:p w14:paraId="2D146D2E" w14:textId="77777777" w:rsidR="00172AC7" w:rsidRDefault="009C5645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ind w:right="319" w:firstLine="0"/>
              <w:rPr>
                <w:sz w:val="24"/>
              </w:rPr>
            </w:pPr>
            <w:r>
              <w:rPr>
                <w:sz w:val="24"/>
              </w:rPr>
              <w:t>сведения о транспортном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средстве</w:t>
            </w:r>
          </w:p>
          <w:p w14:paraId="03AD42E0" w14:textId="77777777" w:rsidR="00172AC7" w:rsidRDefault="009C5645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ind w:right="496" w:firstLine="0"/>
              <w:rPr>
                <w:sz w:val="24"/>
              </w:rPr>
            </w:pPr>
            <w:r>
              <w:rPr>
                <w:sz w:val="24"/>
              </w:rPr>
              <w:t>сведения о</w:t>
            </w:r>
            <w:r>
              <w:rPr>
                <w:sz w:val="24"/>
              </w:rPr>
              <w:t xml:space="preserve">б </w:t>
            </w:r>
            <w:r>
              <w:rPr>
                <w:spacing w:val="-2"/>
                <w:sz w:val="24"/>
              </w:rPr>
              <w:t>информационном (коммуникационном) взаимодействии</w:t>
            </w:r>
          </w:p>
          <w:p w14:paraId="28EB3197" w14:textId="77777777" w:rsidR="00172AC7" w:rsidRDefault="009C5645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ind w:right="23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</w:t>
            </w:r>
            <w:r>
              <w:rPr>
                <w:sz w:val="24"/>
              </w:rPr>
              <w:t>взаимодействия с описанием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(или) с </w:t>
            </w:r>
            <w:r>
              <w:rPr>
                <w:spacing w:val="-2"/>
                <w:sz w:val="24"/>
              </w:rPr>
              <w:t>информационными материалами</w:t>
            </w:r>
          </w:p>
          <w:p w14:paraId="61DA39C2" w14:textId="77777777" w:rsidR="00172AC7" w:rsidRDefault="009C5645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ind w:right="80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</w:t>
            </w:r>
            <w:r>
              <w:rPr>
                <w:sz w:val="24"/>
              </w:rPr>
              <w:t xml:space="preserve">приобретения и </w:t>
            </w:r>
            <w:r>
              <w:rPr>
                <w:spacing w:val="-2"/>
                <w:sz w:val="24"/>
              </w:rPr>
              <w:t xml:space="preserve">использования </w:t>
            </w:r>
            <w:r>
              <w:rPr>
                <w:sz w:val="24"/>
              </w:rPr>
              <w:t>продукции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(или) </w:t>
            </w:r>
            <w:r>
              <w:rPr>
                <w:spacing w:val="-2"/>
                <w:sz w:val="24"/>
              </w:rPr>
              <w:t>информационных материалов</w:t>
            </w:r>
          </w:p>
          <w:p w14:paraId="0BE6A165" w14:textId="77777777" w:rsidR="00172AC7" w:rsidRDefault="009C5645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ind w:right="857" w:firstLine="0"/>
              <w:rPr>
                <w:sz w:val="24"/>
              </w:rPr>
            </w:pPr>
            <w:r>
              <w:rPr>
                <w:sz w:val="24"/>
              </w:rPr>
              <w:t xml:space="preserve">сведения о </w:t>
            </w:r>
            <w:r>
              <w:rPr>
                <w:spacing w:val="-2"/>
                <w:sz w:val="24"/>
              </w:rPr>
              <w:t>пользовательском устройстве</w:t>
            </w:r>
          </w:p>
          <w:p w14:paraId="29CA51F8" w14:textId="77777777" w:rsidR="00172AC7" w:rsidRDefault="009C5645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ind w:right="297" w:firstLine="0"/>
              <w:rPr>
                <w:sz w:val="24"/>
              </w:rPr>
            </w:pPr>
            <w:r>
              <w:rPr>
                <w:sz w:val="24"/>
              </w:rPr>
              <w:t xml:space="preserve">сведения об особенностях ввода данных на </w:t>
            </w:r>
            <w:r>
              <w:rPr>
                <w:spacing w:val="-2"/>
                <w:sz w:val="24"/>
              </w:rPr>
              <w:t xml:space="preserve">пользовательском </w:t>
            </w:r>
            <w:r>
              <w:rPr>
                <w:sz w:val="24"/>
              </w:rPr>
              <w:t>устройстве (без сохранения вводимых пользователем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данных)</w:t>
            </w:r>
          </w:p>
          <w:p w14:paraId="51B76C5D" w14:textId="77777777" w:rsidR="00172AC7" w:rsidRDefault="009C5645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spacing w:line="270" w:lineRule="atLeast"/>
              <w:ind w:right="396" w:firstLine="0"/>
              <w:rPr>
                <w:sz w:val="24"/>
              </w:rPr>
            </w:pPr>
            <w:r>
              <w:rPr>
                <w:sz w:val="24"/>
              </w:rPr>
              <w:t>сведения о веб-браузере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пользователя</w:t>
            </w:r>
          </w:p>
        </w:tc>
        <w:tc>
          <w:tcPr>
            <w:tcW w:w="2906" w:type="dxa"/>
          </w:tcPr>
          <w:p w14:paraId="04C4FA64" w14:textId="77777777" w:rsidR="00172AC7" w:rsidRDefault="009C5645">
            <w:pPr>
              <w:pStyle w:val="TableParagraph"/>
              <w:numPr>
                <w:ilvl w:val="0"/>
                <w:numId w:val="9"/>
              </w:numPr>
              <w:tabs>
                <w:tab w:val="left" w:pos="392"/>
              </w:tabs>
              <w:ind w:right="247" w:firstLine="0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ПД (152-ФЗ: ст.6 ч.1 п.1)</w:t>
            </w:r>
          </w:p>
          <w:p w14:paraId="13C67033" w14:textId="77777777" w:rsidR="00172AC7" w:rsidRDefault="009C5645">
            <w:pPr>
              <w:pStyle w:val="TableParagraph"/>
              <w:numPr>
                <w:ilvl w:val="0"/>
                <w:numId w:val="9"/>
              </w:numPr>
              <w:tabs>
                <w:tab w:val="left" w:pos="392"/>
              </w:tabs>
              <w:ind w:right="121" w:firstLine="0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законные </w:t>
            </w:r>
            <w:r>
              <w:rPr>
                <w:spacing w:val="-2"/>
                <w:sz w:val="24"/>
              </w:rPr>
              <w:t>интересы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оператора/третьих лиц (152-ФЗ: ст.6 ч.1 п.7)</w:t>
            </w:r>
          </w:p>
        </w:tc>
        <w:tc>
          <w:tcPr>
            <w:tcW w:w="2902" w:type="dxa"/>
          </w:tcPr>
          <w:p w14:paraId="3ECB0BE6" w14:textId="77777777" w:rsidR="00172AC7" w:rsidRDefault="009C5645">
            <w:pPr>
              <w:pStyle w:val="TableParagraph"/>
              <w:ind w:left="251" w:right="273"/>
              <w:rPr>
                <w:sz w:val="24"/>
              </w:rPr>
            </w:pPr>
            <w:r>
              <w:rPr>
                <w:sz w:val="24"/>
              </w:rPr>
              <w:t>обработка ПД ведется с использованием средств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автоматизации путем совершения следующих действий:</w:t>
            </w:r>
          </w:p>
          <w:p w14:paraId="0E945950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</w:p>
          <w:p w14:paraId="6C3314F9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</w:p>
          <w:p w14:paraId="7EB87629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систематизация</w:t>
            </w:r>
          </w:p>
          <w:p w14:paraId="0599FDB5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2"/>
                <w:sz w:val="24"/>
              </w:rPr>
              <w:t>накопление</w:t>
            </w:r>
          </w:p>
          <w:p w14:paraId="7FA6B123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2"/>
                <w:sz w:val="24"/>
              </w:rPr>
              <w:t>хранение</w:t>
            </w:r>
          </w:p>
          <w:p w14:paraId="38E6883F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right="1305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уточнение (обновление, изменение)</w:t>
            </w:r>
          </w:p>
          <w:p w14:paraId="7F05AE87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2"/>
                <w:sz w:val="24"/>
              </w:rPr>
              <w:t>извлечение</w:t>
            </w:r>
          </w:p>
          <w:p w14:paraId="1805627D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2"/>
                <w:sz w:val="24"/>
              </w:rPr>
              <w:t>получение</w:t>
            </w:r>
          </w:p>
          <w:p w14:paraId="21A00930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</w:p>
          <w:p w14:paraId="138D3D9F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right="88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передача (предоставление, доступ)</w:t>
            </w:r>
          </w:p>
          <w:p w14:paraId="2C81C5AB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2"/>
                <w:sz w:val="24"/>
              </w:rPr>
              <w:t>блокирование</w:t>
            </w:r>
          </w:p>
          <w:p w14:paraId="098900D9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2"/>
                <w:sz w:val="24"/>
              </w:rPr>
              <w:t>удаление</w:t>
            </w:r>
          </w:p>
          <w:p w14:paraId="67F2427F" w14:textId="77777777" w:rsidR="00172AC7" w:rsidRDefault="009C5645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left="391" w:hanging="140"/>
              <w:rPr>
                <w:sz w:val="24"/>
              </w:rPr>
            </w:pPr>
            <w:r>
              <w:rPr>
                <w:spacing w:val="-2"/>
                <w:sz w:val="24"/>
              </w:rPr>
              <w:t>уничтожение</w:t>
            </w:r>
          </w:p>
        </w:tc>
        <w:tc>
          <w:tcPr>
            <w:tcW w:w="2928" w:type="dxa"/>
          </w:tcPr>
          <w:p w14:paraId="53EDEEC8" w14:textId="77777777" w:rsidR="00172AC7" w:rsidRDefault="009C5645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ind w:right="266" w:firstLine="0"/>
              <w:rPr>
                <w:sz w:val="24"/>
              </w:rPr>
            </w:pPr>
            <w:r>
              <w:rPr>
                <w:sz w:val="24"/>
              </w:rPr>
              <w:t xml:space="preserve">в течение 10 (десяти) лет с момента </w:t>
            </w: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>согласия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рекламную </w:t>
            </w:r>
            <w:r>
              <w:rPr>
                <w:spacing w:val="-2"/>
                <w:sz w:val="24"/>
              </w:rPr>
              <w:t>коммуникацию;</w:t>
            </w:r>
          </w:p>
          <w:p w14:paraId="69EE5707" w14:textId="77777777" w:rsidR="00172AC7" w:rsidRDefault="009C5645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ind w:right="171" w:firstLine="0"/>
              <w:rPr>
                <w:sz w:val="24"/>
              </w:rPr>
            </w:pPr>
            <w:r>
              <w:rPr>
                <w:sz w:val="24"/>
              </w:rPr>
              <w:t xml:space="preserve">в течение взаимодействия по </w:t>
            </w:r>
            <w:r>
              <w:rPr>
                <w:spacing w:val="-2"/>
                <w:sz w:val="24"/>
              </w:rPr>
              <w:t xml:space="preserve">предоставленным </w:t>
            </w:r>
            <w:r>
              <w:rPr>
                <w:sz w:val="24"/>
              </w:rPr>
              <w:t>формам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связи;</w:t>
            </w:r>
          </w:p>
          <w:p w14:paraId="778DA8B7" w14:textId="77777777" w:rsidR="00172AC7" w:rsidRDefault="009C5645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ind w:right="635" w:firstLine="0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2"/>
                <w:sz w:val="24"/>
              </w:rPr>
              <w:t xml:space="preserve">использования </w:t>
            </w:r>
            <w:r>
              <w:rPr>
                <w:sz w:val="24"/>
              </w:rPr>
              <w:t>функционала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сайта.</w:t>
            </w:r>
          </w:p>
        </w:tc>
      </w:tr>
    </w:tbl>
    <w:p w14:paraId="44F9A57E" w14:textId="77777777" w:rsidR="00172AC7" w:rsidRDefault="00172AC7">
      <w:pPr>
        <w:pStyle w:val="TableParagraph"/>
        <w:rPr>
          <w:sz w:val="24"/>
        </w:rPr>
        <w:sectPr w:rsidR="00172AC7">
          <w:footerReference w:type="default" r:id="rId11"/>
          <w:pgSz w:w="16840" w:h="11910" w:orient="landscape"/>
          <w:pgMar w:top="820" w:right="283" w:bottom="460" w:left="708" w:header="0" w:footer="279" w:gutter="0"/>
          <w:cols w:space="720"/>
        </w:sectPr>
      </w:pPr>
    </w:p>
    <w:p w14:paraId="384EACD7" w14:textId="77777777" w:rsidR="00172AC7" w:rsidRDefault="00172AC7">
      <w:pPr>
        <w:pStyle w:val="a3"/>
        <w:spacing w:before="2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0"/>
        <w:gridCol w:w="2966"/>
        <w:gridCol w:w="2906"/>
        <w:gridCol w:w="2902"/>
        <w:gridCol w:w="2928"/>
      </w:tblGrid>
      <w:tr w:rsidR="00172AC7" w14:paraId="761BE672" w14:textId="77777777">
        <w:trPr>
          <w:trHeight w:val="2777"/>
        </w:trPr>
        <w:tc>
          <w:tcPr>
            <w:tcW w:w="3850" w:type="dxa"/>
          </w:tcPr>
          <w:p w14:paraId="3D497452" w14:textId="77777777" w:rsidR="00172AC7" w:rsidRDefault="009C5645">
            <w:pPr>
              <w:pStyle w:val="TableParagraph"/>
              <w:ind w:left="251" w:right="114"/>
              <w:rPr>
                <w:sz w:val="24"/>
              </w:rPr>
            </w:pPr>
            <w:r>
              <w:rPr>
                <w:sz w:val="24"/>
              </w:rPr>
              <w:t>том числе путем направления персональных предложений и рекламных сообщений, а также путем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демонстрации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т.ч.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сети Интернет) персонализированной и (или) </w:t>
            </w:r>
            <w:proofErr w:type="spellStart"/>
            <w:r>
              <w:rPr>
                <w:sz w:val="24"/>
              </w:rPr>
              <w:t>неперсонализированной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рекламы</w:t>
            </w:r>
          </w:p>
          <w:p w14:paraId="46003AD1" w14:textId="77777777" w:rsidR="00172AC7" w:rsidRDefault="009C5645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spacing w:line="270" w:lineRule="atLeast"/>
              <w:ind w:left="251" w:right="899" w:firstLine="0"/>
              <w:rPr>
                <w:sz w:val="24"/>
              </w:rPr>
            </w:pPr>
            <w:r>
              <w:rPr>
                <w:sz w:val="24"/>
              </w:rPr>
              <w:t>Коммуникация по предоставленным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формам обратной связи</w:t>
            </w:r>
          </w:p>
        </w:tc>
        <w:tc>
          <w:tcPr>
            <w:tcW w:w="2966" w:type="dxa"/>
          </w:tcPr>
          <w:p w14:paraId="11DD3347" w14:textId="77777777" w:rsidR="00172AC7" w:rsidRDefault="009C5645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ind w:right="262" w:firstLine="0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посещении и использовании </w:t>
            </w:r>
            <w:r>
              <w:rPr>
                <w:spacing w:val="-2"/>
                <w:sz w:val="24"/>
              </w:rPr>
              <w:t>Интернет-ресурсов (Сайта)</w:t>
            </w:r>
          </w:p>
          <w:p w14:paraId="6E04EBFA" w14:textId="77777777" w:rsidR="00172AC7" w:rsidRDefault="009C5645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ind w:right="621" w:firstLine="0"/>
              <w:rPr>
                <w:sz w:val="24"/>
              </w:rPr>
            </w:pPr>
            <w:r>
              <w:rPr>
                <w:sz w:val="24"/>
              </w:rPr>
              <w:t>метаданные о 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объектах (файлах) и их </w:t>
            </w:r>
            <w:r>
              <w:rPr>
                <w:spacing w:val="-2"/>
                <w:sz w:val="24"/>
              </w:rPr>
              <w:t>содержимом</w:t>
            </w:r>
          </w:p>
        </w:tc>
        <w:tc>
          <w:tcPr>
            <w:tcW w:w="2906" w:type="dxa"/>
          </w:tcPr>
          <w:p w14:paraId="4DDDD712" w14:textId="77777777" w:rsidR="00172AC7" w:rsidRDefault="00172AC7">
            <w:pPr>
              <w:pStyle w:val="TableParagraph"/>
            </w:pPr>
          </w:p>
        </w:tc>
        <w:tc>
          <w:tcPr>
            <w:tcW w:w="2902" w:type="dxa"/>
          </w:tcPr>
          <w:p w14:paraId="5290B41D" w14:textId="77777777" w:rsidR="00172AC7" w:rsidRDefault="00172AC7">
            <w:pPr>
              <w:pStyle w:val="TableParagraph"/>
            </w:pPr>
          </w:p>
        </w:tc>
        <w:tc>
          <w:tcPr>
            <w:tcW w:w="2928" w:type="dxa"/>
          </w:tcPr>
          <w:p w14:paraId="145AAFED" w14:textId="77777777" w:rsidR="00172AC7" w:rsidRDefault="00172AC7">
            <w:pPr>
              <w:pStyle w:val="TableParagraph"/>
            </w:pPr>
          </w:p>
        </w:tc>
      </w:tr>
      <w:tr w:rsidR="00172AC7" w14:paraId="713655A3" w14:textId="77777777">
        <w:trPr>
          <w:trHeight w:val="7302"/>
        </w:trPr>
        <w:tc>
          <w:tcPr>
            <w:tcW w:w="3850" w:type="dxa"/>
          </w:tcPr>
          <w:p w14:paraId="27648AF8" w14:textId="77777777" w:rsidR="00172AC7" w:rsidRDefault="009C5645">
            <w:pPr>
              <w:pStyle w:val="TableParagraph"/>
              <w:numPr>
                <w:ilvl w:val="2"/>
                <w:numId w:val="4"/>
              </w:numPr>
              <w:tabs>
                <w:tab w:val="left" w:pos="1525"/>
              </w:tabs>
              <w:ind w:left="251" w:right="95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Ведение основной деятельности, </w:t>
            </w:r>
            <w:r>
              <w:rPr>
                <w:sz w:val="24"/>
              </w:rPr>
              <w:t>а именно:</w:t>
            </w:r>
          </w:p>
          <w:p w14:paraId="573400C4" w14:textId="77777777" w:rsidR="00172AC7" w:rsidRDefault="009C5645">
            <w:pPr>
              <w:pStyle w:val="TableParagraph"/>
              <w:numPr>
                <w:ilvl w:val="3"/>
                <w:numId w:val="4"/>
              </w:numPr>
              <w:tabs>
                <w:tab w:val="left" w:pos="391"/>
                <w:tab w:val="left" w:pos="2832"/>
              </w:tabs>
              <w:ind w:left="251" w:right="93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запросов пользователей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услуг </w:t>
            </w:r>
            <w:r>
              <w:rPr>
                <w:sz w:val="24"/>
              </w:rPr>
              <w:t>Оператора (например, трейд-ин, запись на сервис, тест-драйв)</w:t>
            </w:r>
          </w:p>
          <w:p w14:paraId="010E53A5" w14:textId="77777777" w:rsidR="00172AC7" w:rsidRDefault="009C5645">
            <w:pPr>
              <w:pStyle w:val="TableParagraph"/>
              <w:numPr>
                <w:ilvl w:val="3"/>
                <w:numId w:val="4"/>
              </w:numPr>
              <w:tabs>
                <w:tab w:val="left" w:pos="391"/>
                <w:tab w:val="left" w:pos="1912"/>
                <w:tab w:val="left" w:pos="2611"/>
                <w:tab w:val="left" w:pos="2903"/>
              </w:tabs>
              <w:ind w:left="251" w:right="9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запросы </w:t>
            </w:r>
            <w:r>
              <w:rPr>
                <w:sz w:val="24"/>
              </w:rPr>
              <w:t xml:space="preserve">пользователей, предоставление информации по запросу </w:t>
            </w:r>
            <w:r>
              <w:rPr>
                <w:spacing w:val="-2"/>
                <w:sz w:val="24"/>
              </w:rPr>
              <w:t>пользователя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(например,</w:t>
            </w:r>
          </w:p>
          <w:p w14:paraId="1DAB9EC2" w14:textId="77777777" w:rsidR="00172AC7" w:rsidRDefault="009C5645">
            <w:pPr>
              <w:pStyle w:val="TableParagraph"/>
              <w:ind w:left="251"/>
              <w:jc w:val="both"/>
              <w:rPr>
                <w:sz w:val="24"/>
              </w:rPr>
            </w:pPr>
            <w:r>
              <w:rPr>
                <w:sz w:val="24"/>
              </w:rPr>
              <w:t>«получ</w:t>
            </w:r>
            <w:r>
              <w:rPr>
                <w:sz w:val="24"/>
              </w:rPr>
              <w:t>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предложение»)</w:t>
            </w:r>
          </w:p>
        </w:tc>
        <w:tc>
          <w:tcPr>
            <w:tcW w:w="2966" w:type="dxa"/>
          </w:tcPr>
          <w:p w14:paraId="5BF64CB2" w14:textId="77777777" w:rsidR="00172AC7" w:rsidRDefault="009C5645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ind w:right="1089" w:firstLine="0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имя, </w:t>
            </w:r>
            <w:r>
              <w:rPr>
                <w:spacing w:val="-2"/>
                <w:sz w:val="24"/>
              </w:rPr>
              <w:t>отчество;</w:t>
            </w:r>
          </w:p>
          <w:p w14:paraId="12E9344D" w14:textId="77777777" w:rsidR="00172AC7" w:rsidRDefault="009C5645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ind w:right="50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контактные (коммуникационные) данные;</w:t>
            </w:r>
          </w:p>
          <w:p w14:paraId="178831DC" w14:textId="77777777" w:rsidR="00172AC7" w:rsidRDefault="009C5645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ind w:right="253" w:firstLine="0"/>
              <w:rPr>
                <w:sz w:val="24"/>
              </w:rPr>
            </w:pPr>
            <w:r>
              <w:rPr>
                <w:sz w:val="24"/>
              </w:rPr>
              <w:t>сведения о транспортном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средстве;</w:t>
            </w:r>
          </w:p>
          <w:p w14:paraId="5EED8E20" w14:textId="77777777" w:rsidR="00172AC7" w:rsidRDefault="009C5645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ind w:right="496" w:firstLine="0"/>
              <w:rPr>
                <w:sz w:val="24"/>
              </w:rPr>
            </w:pPr>
            <w:r>
              <w:rPr>
                <w:sz w:val="24"/>
              </w:rPr>
              <w:t xml:space="preserve">сведения об </w:t>
            </w:r>
            <w:r>
              <w:rPr>
                <w:spacing w:val="-2"/>
                <w:sz w:val="24"/>
              </w:rPr>
              <w:t>информационном (коммуникационном) взаимодействии;</w:t>
            </w:r>
          </w:p>
          <w:p w14:paraId="5A724D39" w14:textId="77777777" w:rsidR="00172AC7" w:rsidRDefault="009C5645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ind w:right="23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</w:t>
            </w:r>
            <w:r>
              <w:rPr>
                <w:sz w:val="24"/>
              </w:rPr>
              <w:t>взаимодействия с описанием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(или) с </w:t>
            </w:r>
            <w:r>
              <w:rPr>
                <w:spacing w:val="-2"/>
                <w:sz w:val="24"/>
              </w:rPr>
              <w:t>информационными материалами;</w:t>
            </w:r>
          </w:p>
          <w:p w14:paraId="6E095740" w14:textId="77777777" w:rsidR="00172AC7" w:rsidRDefault="009C5645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ind w:right="80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</w:t>
            </w:r>
            <w:r>
              <w:rPr>
                <w:sz w:val="24"/>
              </w:rPr>
              <w:t xml:space="preserve">приобретения и </w:t>
            </w:r>
            <w:r>
              <w:rPr>
                <w:spacing w:val="-2"/>
                <w:sz w:val="24"/>
              </w:rPr>
              <w:t xml:space="preserve">использования </w:t>
            </w:r>
            <w:r>
              <w:rPr>
                <w:sz w:val="24"/>
              </w:rPr>
              <w:t>продукции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(или) </w:t>
            </w:r>
            <w:r>
              <w:rPr>
                <w:spacing w:val="-2"/>
                <w:sz w:val="24"/>
              </w:rPr>
              <w:t>информационных материалов;</w:t>
            </w:r>
          </w:p>
          <w:p w14:paraId="77652064" w14:textId="77777777" w:rsidR="00172AC7" w:rsidRDefault="009C5645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spacing w:line="270" w:lineRule="atLeast"/>
              <w:ind w:right="753" w:firstLine="0"/>
              <w:rPr>
                <w:sz w:val="24"/>
              </w:rPr>
            </w:pPr>
            <w:r>
              <w:rPr>
                <w:sz w:val="24"/>
              </w:rPr>
              <w:t>сведения о месте жительства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(или) </w:t>
            </w:r>
            <w:r>
              <w:rPr>
                <w:spacing w:val="-2"/>
                <w:sz w:val="24"/>
              </w:rPr>
              <w:t>пребывания.</w:t>
            </w:r>
          </w:p>
        </w:tc>
        <w:tc>
          <w:tcPr>
            <w:tcW w:w="2906" w:type="dxa"/>
          </w:tcPr>
          <w:p w14:paraId="7D989D20" w14:textId="77777777" w:rsidR="00172AC7" w:rsidRDefault="009C5645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</w:tabs>
              <w:ind w:right="247" w:firstLine="0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ПД (152-ФЗ: ст.6 ч.1 п.1)</w:t>
            </w:r>
          </w:p>
        </w:tc>
        <w:tc>
          <w:tcPr>
            <w:tcW w:w="2902" w:type="dxa"/>
          </w:tcPr>
          <w:p w14:paraId="62D0DE1E" w14:textId="77777777" w:rsidR="00172AC7" w:rsidRDefault="00172AC7">
            <w:pPr>
              <w:pStyle w:val="TableParagraph"/>
            </w:pPr>
          </w:p>
        </w:tc>
        <w:tc>
          <w:tcPr>
            <w:tcW w:w="2928" w:type="dxa"/>
          </w:tcPr>
          <w:p w14:paraId="01E60ABB" w14:textId="77777777" w:rsidR="00172AC7" w:rsidRDefault="009C5645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right="496" w:firstLine="0"/>
              <w:rPr>
                <w:sz w:val="24"/>
              </w:rPr>
            </w:pPr>
            <w:r>
              <w:rPr>
                <w:sz w:val="24"/>
              </w:rPr>
              <w:t>в течение срока 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обработку ПД</w:t>
            </w:r>
          </w:p>
        </w:tc>
      </w:tr>
    </w:tbl>
    <w:p w14:paraId="4C8046C7" w14:textId="77777777" w:rsidR="00172AC7" w:rsidRDefault="00172AC7">
      <w:pPr>
        <w:pStyle w:val="TableParagraph"/>
        <w:rPr>
          <w:sz w:val="24"/>
        </w:rPr>
        <w:sectPr w:rsidR="00172AC7">
          <w:pgSz w:w="16840" w:h="11910" w:orient="landscape"/>
          <w:pgMar w:top="820" w:right="283" w:bottom="460" w:left="708" w:header="0" w:footer="279" w:gutter="0"/>
          <w:cols w:space="720"/>
        </w:sectPr>
      </w:pPr>
    </w:p>
    <w:p w14:paraId="702814BC" w14:textId="77777777" w:rsidR="00172AC7" w:rsidRDefault="00172AC7">
      <w:pPr>
        <w:pStyle w:val="a3"/>
        <w:spacing w:before="2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6"/>
        <w:gridCol w:w="1842"/>
        <w:gridCol w:w="2836"/>
        <w:gridCol w:w="2834"/>
        <w:gridCol w:w="6096"/>
      </w:tblGrid>
      <w:tr w:rsidR="00172AC7" w14:paraId="262C6398" w14:textId="77777777">
        <w:trPr>
          <w:trHeight w:val="270"/>
        </w:trPr>
        <w:tc>
          <w:tcPr>
            <w:tcW w:w="15694" w:type="dxa"/>
            <w:gridSpan w:val="5"/>
          </w:tcPr>
          <w:p w14:paraId="4CB06556" w14:textId="77777777" w:rsidR="00172AC7" w:rsidRDefault="009C5645">
            <w:pPr>
              <w:pStyle w:val="TableParagraph"/>
              <w:spacing w:line="238" w:lineRule="exact"/>
              <w:ind w:left="10089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конфиденциальности</w:t>
            </w:r>
          </w:p>
        </w:tc>
      </w:tr>
      <w:tr w:rsidR="00172AC7" w14:paraId="1D2AC2AD" w14:textId="77777777">
        <w:trPr>
          <w:trHeight w:val="272"/>
        </w:trPr>
        <w:tc>
          <w:tcPr>
            <w:tcW w:w="2086" w:type="dxa"/>
          </w:tcPr>
          <w:p w14:paraId="0FF57F69" w14:textId="77777777" w:rsidR="00172AC7" w:rsidRDefault="009C5645">
            <w:pPr>
              <w:pStyle w:val="TableParagraph"/>
              <w:spacing w:line="239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файла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cookie</w:t>
            </w:r>
            <w:proofErr w:type="spellEnd"/>
          </w:p>
        </w:tc>
        <w:tc>
          <w:tcPr>
            <w:tcW w:w="1842" w:type="dxa"/>
          </w:tcPr>
          <w:p w14:paraId="582593AB" w14:textId="77777777" w:rsidR="00172AC7" w:rsidRDefault="009C5645">
            <w:pPr>
              <w:pStyle w:val="TableParagraph"/>
              <w:spacing w:line="239" w:lineRule="exact"/>
              <w:ind w:left="4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Владелец</w:t>
            </w:r>
          </w:p>
        </w:tc>
        <w:tc>
          <w:tcPr>
            <w:tcW w:w="2836" w:type="dxa"/>
          </w:tcPr>
          <w:p w14:paraId="349EEDA0" w14:textId="77777777" w:rsidR="00172AC7" w:rsidRDefault="009C5645">
            <w:pPr>
              <w:pStyle w:val="TableParagraph"/>
              <w:spacing w:line="239" w:lineRule="exact"/>
              <w:ind w:left="7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Назначение</w:t>
            </w:r>
          </w:p>
        </w:tc>
        <w:tc>
          <w:tcPr>
            <w:tcW w:w="2834" w:type="dxa"/>
          </w:tcPr>
          <w:p w14:paraId="500ED92F" w14:textId="77777777" w:rsidR="00172AC7" w:rsidRDefault="009C5645">
            <w:pPr>
              <w:pStyle w:val="TableParagraph"/>
              <w:spacing w:line="239" w:lineRule="exact"/>
              <w:ind w:left="611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  <w:tc>
          <w:tcPr>
            <w:tcW w:w="6096" w:type="dxa"/>
          </w:tcPr>
          <w:p w14:paraId="64AEB38B" w14:textId="77777777" w:rsidR="00172AC7" w:rsidRDefault="009C5645">
            <w:pPr>
              <w:pStyle w:val="TableParagraph"/>
              <w:spacing w:line="23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блокировать</w:t>
            </w:r>
          </w:p>
        </w:tc>
      </w:tr>
      <w:tr w:rsidR="00172AC7" w14:paraId="0A703924" w14:textId="77777777">
        <w:trPr>
          <w:trHeight w:val="280"/>
        </w:trPr>
        <w:tc>
          <w:tcPr>
            <w:tcW w:w="2086" w:type="dxa"/>
            <w:tcBorders>
              <w:bottom w:val="nil"/>
            </w:tcBorders>
          </w:tcPr>
          <w:p w14:paraId="0C7B1EE6" w14:textId="77777777" w:rsidR="00172AC7" w:rsidRDefault="009C5645">
            <w:pPr>
              <w:pStyle w:val="TableParagraph"/>
              <w:spacing w:line="260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Файлы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cookie</w:t>
            </w:r>
            <w:proofErr w:type="spellEnd"/>
            <w:r>
              <w:rPr>
                <w:b/>
                <w:spacing w:val="-2"/>
                <w:sz w:val="24"/>
              </w:rPr>
              <w:t>,</w:t>
            </w:r>
          </w:p>
        </w:tc>
        <w:tc>
          <w:tcPr>
            <w:tcW w:w="1842" w:type="dxa"/>
            <w:tcBorders>
              <w:bottom w:val="nil"/>
            </w:tcBorders>
          </w:tcPr>
          <w:p w14:paraId="6A5D0BEF" w14:textId="77777777" w:rsidR="00172AC7" w:rsidRDefault="009C5645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Оператор</w:t>
            </w:r>
          </w:p>
        </w:tc>
        <w:tc>
          <w:tcPr>
            <w:tcW w:w="2836" w:type="dxa"/>
            <w:tcBorders>
              <w:bottom w:val="nil"/>
            </w:tcBorders>
          </w:tcPr>
          <w:p w14:paraId="0E9FBA60" w14:textId="77777777" w:rsidR="00172AC7" w:rsidRDefault="009C5645">
            <w:pPr>
              <w:pStyle w:val="TableParagraph"/>
              <w:spacing w:line="260" w:lineRule="exact"/>
              <w:ind w:left="5"/>
              <w:rPr>
                <w:sz w:val="24"/>
              </w:rPr>
            </w:pPr>
            <w:r>
              <w:rPr>
                <w:sz w:val="24"/>
              </w:rPr>
              <w:t>Эти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файлы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cookie</w:t>
            </w:r>
            <w:proofErr w:type="spellEnd"/>
          </w:p>
        </w:tc>
        <w:tc>
          <w:tcPr>
            <w:tcW w:w="2834" w:type="dxa"/>
            <w:tcBorders>
              <w:bottom w:val="nil"/>
            </w:tcBorders>
          </w:tcPr>
          <w:p w14:paraId="20BDB398" w14:textId="77777777" w:rsidR="00172AC7" w:rsidRDefault="009C5645">
            <w:pPr>
              <w:pStyle w:val="TableParagraph"/>
              <w:spacing w:line="260" w:lineRule="exact"/>
              <w:ind w:left="5"/>
              <w:rPr>
                <w:sz w:val="24"/>
              </w:rPr>
            </w:pPr>
            <w:r>
              <w:rPr>
                <w:sz w:val="24"/>
              </w:rPr>
              <w:t>Файлы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cookie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которые</w:t>
            </w:r>
          </w:p>
        </w:tc>
        <w:tc>
          <w:tcPr>
            <w:tcW w:w="6096" w:type="dxa"/>
            <w:tcBorders>
              <w:bottom w:val="nil"/>
            </w:tcBorders>
          </w:tcPr>
          <w:p w14:paraId="289F82F8" w14:textId="77777777" w:rsidR="00172AC7" w:rsidRDefault="009C5645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Пользователь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разрешить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запретить</w:t>
            </w:r>
            <w:r>
              <w:rPr>
                <w:spacing w:val="-5"/>
                <w:sz w:val="24"/>
              </w:rPr>
              <w:t xml:space="preserve"> их</w:t>
            </w:r>
          </w:p>
        </w:tc>
      </w:tr>
      <w:tr w:rsidR="00172AC7" w14:paraId="3F163AB3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0E4CD3C7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необходимые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для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4652786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27AA1C4B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 xml:space="preserve">абсолютно </w:t>
            </w:r>
            <w:r>
              <w:rPr>
                <w:spacing w:val="-2"/>
                <w:sz w:val="24"/>
              </w:rPr>
              <w:t>необходимы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40C3034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 xml:space="preserve">Оператор использует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2A21542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настройках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браузера.</w:t>
            </w:r>
          </w:p>
        </w:tc>
      </w:tr>
      <w:tr w:rsidR="00172AC7" w14:paraId="138F5036" w14:textId="77777777">
        <w:trPr>
          <w:trHeight w:val="276"/>
        </w:trPr>
        <w:tc>
          <w:tcPr>
            <w:tcW w:w="2086" w:type="dxa"/>
            <w:tcBorders>
              <w:top w:val="nil"/>
              <w:bottom w:val="nil"/>
            </w:tcBorders>
          </w:tcPr>
          <w:p w14:paraId="52D6C7EF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выполнения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4C0ECAD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8445BF3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надлежащей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1884E7A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этой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автоматически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65373F96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Поскольку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настроек</w:t>
            </w:r>
          </w:p>
        </w:tc>
      </w:tr>
      <w:tr w:rsidR="00172AC7" w14:paraId="578D4FEA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7C04EA13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Сайтом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394DF86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1500500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Сайта.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2"/>
                <w:sz w:val="24"/>
              </w:rPr>
              <w:t xml:space="preserve"> гарантируют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5DCAB5D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удаляются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0DA6EAE0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зависит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конкретного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браузера,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подробные</w:t>
            </w:r>
          </w:p>
        </w:tc>
      </w:tr>
      <w:tr w:rsidR="00172AC7" w14:paraId="3640E63A" w14:textId="77777777">
        <w:trPr>
          <w:trHeight w:val="276"/>
        </w:trPr>
        <w:tc>
          <w:tcPr>
            <w:tcW w:w="2086" w:type="dxa"/>
            <w:tcBorders>
              <w:top w:val="nil"/>
              <w:bottom w:val="nil"/>
            </w:tcBorders>
          </w:tcPr>
          <w:p w14:paraId="633FBB38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важнейших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EFE2CCF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1809D665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безопасность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C72A853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пользовательского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65B04481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браузера.</w:t>
            </w:r>
          </w:p>
        </w:tc>
      </w:tr>
      <w:tr w:rsidR="00172AC7" w14:paraId="00B472D4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72CCFEFB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D5EE110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7BED02A4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аутентификационные</w:t>
            </w:r>
            <w:proofErr w:type="spellEnd"/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E8B59FE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устройства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53084E66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аутентификационных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файлов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cookie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может</w:t>
            </w:r>
          </w:p>
        </w:tc>
      </w:tr>
      <w:tr w:rsidR="00172AC7" w14:paraId="2A7A662B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25A5E557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85C0888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2DC02B27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файлы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cookie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0443BF4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последнего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14BCCFBE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привести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некоторым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неудобствам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использовании</w:t>
            </w:r>
          </w:p>
        </w:tc>
      </w:tr>
      <w:tr w:rsidR="00172AC7" w14:paraId="2715297E" w14:textId="77777777">
        <w:trPr>
          <w:trHeight w:val="276"/>
        </w:trPr>
        <w:tc>
          <w:tcPr>
            <w:tcW w:w="2086" w:type="dxa"/>
            <w:tcBorders>
              <w:top w:val="nil"/>
              <w:bottom w:val="nil"/>
            </w:tcBorders>
          </w:tcPr>
          <w:p w14:paraId="34AE57AA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F65D8A5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2134FB26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отображение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893A60B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посещения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Сайта.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355A12E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Сайта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регулярного</w:t>
            </w:r>
          </w:p>
        </w:tc>
      </w:tr>
      <w:tr w:rsidR="00172AC7" w14:paraId="2B0083CB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71E5A10F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160B7EF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67D0C7D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контента.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654E7E2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4250A616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Пользователи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аутентификации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172AC7" w14:paraId="0EE848F3" w14:textId="77777777">
        <w:trPr>
          <w:trHeight w:val="271"/>
        </w:trPr>
        <w:tc>
          <w:tcPr>
            <w:tcW w:w="2086" w:type="dxa"/>
            <w:tcBorders>
              <w:top w:val="nil"/>
              <w:bottom w:val="nil"/>
            </w:tcBorders>
          </w:tcPr>
          <w:p w14:paraId="4DCCC881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4434DAD3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ABBA1F3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B40C430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14:paraId="0EB34845" w14:textId="77777777" w:rsidR="00172AC7" w:rsidRDefault="009C5645">
            <w:pPr>
              <w:pStyle w:val="TableParagraph"/>
              <w:spacing w:line="252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Сайте).</w:t>
            </w:r>
          </w:p>
        </w:tc>
      </w:tr>
      <w:tr w:rsidR="00172AC7" w14:paraId="45D3C102" w14:textId="77777777">
        <w:trPr>
          <w:trHeight w:val="280"/>
        </w:trPr>
        <w:tc>
          <w:tcPr>
            <w:tcW w:w="2086" w:type="dxa"/>
            <w:tcBorders>
              <w:top w:val="nil"/>
              <w:bottom w:val="nil"/>
            </w:tcBorders>
          </w:tcPr>
          <w:p w14:paraId="00434981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30678852" w14:textId="77777777" w:rsidR="00172AC7" w:rsidRDefault="009C5645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r>
              <w:rPr>
                <w:sz w:val="24"/>
              </w:rPr>
              <w:t>Яндекс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Метрика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0EE57CF2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14F718E6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bottom w:val="nil"/>
            </w:tcBorders>
          </w:tcPr>
          <w:p w14:paraId="6682DFE2" w14:textId="77777777" w:rsidR="00172AC7" w:rsidRDefault="009C5645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Пользователь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отслеживания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Яндекс</w:t>
            </w:r>
          </w:p>
        </w:tc>
      </w:tr>
      <w:tr w:rsidR="00172AC7" w14:paraId="2229E64B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67A056BF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D2CC23E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«Яндекс»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09248ABC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9EB0957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8D22D8B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Метрики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172AC7" w14:paraId="78D29B86" w14:textId="77777777">
        <w:trPr>
          <w:trHeight w:val="276"/>
        </w:trPr>
        <w:tc>
          <w:tcPr>
            <w:tcW w:w="2086" w:type="dxa"/>
            <w:tcBorders>
              <w:top w:val="nil"/>
              <w:bottom w:val="nil"/>
            </w:tcBorders>
          </w:tcPr>
          <w:p w14:paraId="3C7498F3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01C639D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(ИНН: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C2666DC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844E42F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75F2A5E1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странице</w:t>
            </w:r>
            <w:r>
              <w:rPr>
                <w:spacing w:val="-8"/>
                <w:sz w:val="24"/>
              </w:rPr>
              <w:t xml:space="preserve"> </w:t>
            </w: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https://yand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x.ru/support/metrica/general/opt-</w:t>
              </w:r>
            </w:hyperlink>
          </w:p>
        </w:tc>
      </w:tr>
      <w:tr w:rsidR="00172AC7" w14:paraId="69FCEA7F" w14:textId="77777777">
        <w:trPr>
          <w:trHeight w:val="271"/>
        </w:trPr>
        <w:tc>
          <w:tcPr>
            <w:tcW w:w="2086" w:type="dxa"/>
            <w:tcBorders>
              <w:top w:val="nil"/>
              <w:bottom w:val="nil"/>
            </w:tcBorders>
          </w:tcPr>
          <w:p w14:paraId="42A56E5F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5F8814BE" w14:textId="77777777" w:rsidR="00172AC7" w:rsidRDefault="009C5645">
            <w:pPr>
              <w:pStyle w:val="TableParagraph"/>
              <w:spacing w:line="252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7736207543)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02909BE3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0B9054C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14:paraId="550CE012" w14:textId="77777777" w:rsidR="00172AC7" w:rsidRDefault="009C5645">
            <w:pPr>
              <w:pStyle w:val="TableParagraph"/>
              <w:spacing w:line="252" w:lineRule="exact"/>
              <w:ind w:left="6"/>
              <w:rPr>
                <w:sz w:val="24"/>
              </w:rPr>
            </w:pP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out.html</w:t>
              </w:r>
            </w:hyperlink>
          </w:p>
        </w:tc>
      </w:tr>
      <w:tr w:rsidR="00172AC7" w14:paraId="3090B49E" w14:textId="77777777">
        <w:trPr>
          <w:trHeight w:val="280"/>
        </w:trPr>
        <w:tc>
          <w:tcPr>
            <w:tcW w:w="2086" w:type="dxa"/>
            <w:tcBorders>
              <w:top w:val="nil"/>
              <w:bottom w:val="nil"/>
            </w:tcBorders>
          </w:tcPr>
          <w:p w14:paraId="26BD00AD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3BCFADF6" w14:textId="77777777" w:rsidR="00172AC7" w:rsidRDefault="009C5645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Perxis</w:t>
            </w:r>
            <w:proofErr w:type="spellEnd"/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29518A4A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832FD25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bottom w:val="nil"/>
            </w:tcBorders>
          </w:tcPr>
          <w:p w14:paraId="17263A21" w14:textId="77777777" w:rsidR="00172AC7" w:rsidRDefault="009C5645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Пользователь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разрешить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запретить</w:t>
            </w:r>
            <w:r>
              <w:rPr>
                <w:spacing w:val="-5"/>
                <w:sz w:val="24"/>
              </w:rPr>
              <w:t xml:space="preserve"> их</w:t>
            </w:r>
          </w:p>
        </w:tc>
      </w:tr>
      <w:tr w:rsidR="00172AC7" w14:paraId="5EC41CFF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3A6DE6D1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53CBC77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«ПЕРКС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2616E139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6CAFFD4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44C543BA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настройках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браузера.</w:t>
            </w:r>
            <w:r>
              <w:rPr>
                <w:spacing w:val="-2"/>
                <w:sz w:val="24"/>
              </w:rPr>
              <w:t xml:space="preserve"> Поскольку</w:t>
            </w:r>
          </w:p>
        </w:tc>
      </w:tr>
      <w:tr w:rsidR="00172AC7" w14:paraId="327BEC52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24994817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76F71F3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СОФТ» </w:t>
            </w:r>
            <w:r>
              <w:rPr>
                <w:spacing w:val="-2"/>
                <w:sz w:val="24"/>
              </w:rPr>
              <w:t>(ИНН: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797337B6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42D4969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68662A91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расположение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зависит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</w:tr>
      <w:tr w:rsidR="00172AC7" w14:paraId="4360A815" w14:textId="77777777">
        <w:trPr>
          <w:trHeight w:val="276"/>
        </w:trPr>
        <w:tc>
          <w:tcPr>
            <w:tcW w:w="2086" w:type="dxa"/>
            <w:tcBorders>
              <w:top w:val="nil"/>
              <w:bottom w:val="nil"/>
            </w:tcBorders>
          </w:tcPr>
          <w:p w14:paraId="5725D1FD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0F5CCB2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7726367643)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50BAB72F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6125CD8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9808AFC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конкретного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браузера,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подробные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можно</w:t>
            </w:r>
          </w:p>
        </w:tc>
      </w:tr>
      <w:tr w:rsidR="00172AC7" w14:paraId="1CDEC32D" w14:textId="77777777">
        <w:trPr>
          <w:trHeight w:val="547"/>
        </w:trPr>
        <w:tc>
          <w:tcPr>
            <w:tcW w:w="2086" w:type="dxa"/>
            <w:tcBorders>
              <w:top w:val="nil"/>
            </w:tcBorders>
          </w:tcPr>
          <w:p w14:paraId="6E1D12DB" w14:textId="77777777" w:rsidR="00172AC7" w:rsidRDefault="00172AC7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6C69449B" w14:textId="77777777" w:rsidR="00172AC7" w:rsidRDefault="00172AC7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nil"/>
            </w:tcBorders>
          </w:tcPr>
          <w:p w14:paraId="1D79E1A0" w14:textId="77777777" w:rsidR="00172AC7" w:rsidRDefault="00172AC7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14:paraId="67D17F94" w14:textId="77777777" w:rsidR="00172AC7" w:rsidRDefault="00172AC7">
            <w:pPr>
              <w:pStyle w:val="TableParagraph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14:paraId="6B184367" w14:textId="77777777" w:rsidR="00172AC7" w:rsidRDefault="009C5645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z w:val="24"/>
              </w:rPr>
              <w:t>найти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браузера.</w:t>
            </w:r>
          </w:p>
        </w:tc>
      </w:tr>
      <w:tr w:rsidR="00172AC7" w14:paraId="7C85A355" w14:textId="77777777">
        <w:trPr>
          <w:trHeight w:val="280"/>
        </w:trPr>
        <w:tc>
          <w:tcPr>
            <w:tcW w:w="2086" w:type="dxa"/>
            <w:tcBorders>
              <w:bottom w:val="nil"/>
            </w:tcBorders>
          </w:tcPr>
          <w:p w14:paraId="28F25976" w14:textId="77777777" w:rsidR="00172AC7" w:rsidRDefault="009C5645">
            <w:pPr>
              <w:pStyle w:val="TableParagraph"/>
              <w:spacing w:line="260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Файлы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cookie</w:t>
            </w:r>
            <w:proofErr w:type="spellEnd"/>
            <w:r>
              <w:rPr>
                <w:b/>
                <w:spacing w:val="-2"/>
                <w:sz w:val="24"/>
              </w:rPr>
              <w:t>,</w:t>
            </w:r>
          </w:p>
        </w:tc>
        <w:tc>
          <w:tcPr>
            <w:tcW w:w="1842" w:type="dxa"/>
            <w:tcBorders>
              <w:bottom w:val="nil"/>
            </w:tcBorders>
          </w:tcPr>
          <w:p w14:paraId="745EBB9C" w14:textId="77777777" w:rsidR="00172AC7" w:rsidRDefault="009C5645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Оператор</w:t>
            </w:r>
          </w:p>
        </w:tc>
        <w:tc>
          <w:tcPr>
            <w:tcW w:w="2836" w:type="dxa"/>
            <w:tcBorders>
              <w:bottom w:val="nil"/>
            </w:tcBorders>
          </w:tcPr>
          <w:p w14:paraId="71505544" w14:textId="77777777" w:rsidR="00172AC7" w:rsidRDefault="009C5645">
            <w:pPr>
              <w:pStyle w:val="TableParagraph"/>
              <w:spacing w:line="260" w:lineRule="exact"/>
              <w:ind w:left="5"/>
              <w:rPr>
                <w:sz w:val="24"/>
              </w:rPr>
            </w:pPr>
            <w:r>
              <w:rPr>
                <w:sz w:val="24"/>
              </w:rPr>
              <w:t>Эти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файлы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cookie</w:t>
            </w:r>
            <w:proofErr w:type="spellEnd"/>
          </w:p>
        </w:tc>
        <w:tc>
          <w:tcPr>
            <w:tcW w:w="2834" w:type="dxa"/>
            <w:tcBorders>
              <w:bottom w:val="nil"/>
            </w:tcBorders>
          </w:tcPr>
          <w:p w14:paraId="31E40CD0" w14:textId="77777777" w:rsidR="00172AC7" w:rsidRDefault="009C5645">
            <w:pPr>
              <w:pStyle w:val="TableParagraph"/>
              <w:spacing w:line="260" w:lineRule="exact"/>
              <w:ind w:left="5"/>
              <w:rPr>
                <w:sz w:val="24"/>
              </w:rPr>
            </w:pPr>
            <w:r>
              <w:rPr>
                <w:sz w:val="24"/>
              </w:rPr>
              <w:t>Файлы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cookie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которые</w:t>
            </w:r>
          </w:p>
        </w:tc>
        <w:tc>
          <w:tcPr>
            <w:tcW w:w="6096" w:type="dxa"/>
            <w:tcBorders>
              <w:bottom w:val="nil"/>
            </w:tcBorders>
          </w:tcPr>
          <w:p w14:paraId="14CC4BD3" w14:textId="77777777" w:rsidR="00172AC7" w:rsidRDefault="009C5645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Пользователь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разрешить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запретить</w:t>
            </w:r>
            <w:r>
              <w:rPr>
                <w:spacing w:val="-5"/>
                <w:sz w:val="24"/>
              </w:rPr>
              <w:t xml:space="preserve"> их</w:t>
            </w:r>
          </w:p>
        </w:tc>
      </w:tr>
      <w:tr w:rsidR="00172AC7" w14:paraId="6841415E" w14:textId="77777777">
        <w:trPr>
          <w:trHeight w:val="276"/>
        </w:trPr>
        <w:tc>
          <w:tcPr>
            <w:tcW w:w="2086" w:type="dxa"/>
            <w:tcBorders>
              <w:top w:val="nil"/>
              <w:bottom w:val="nil"/>
            </w:tcBorders>
          </w:tcPr>
          <w:p w14:paraId="2DD7F13C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улучшающие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04E604A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9D0DA63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позволяют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2"/>
                <w:sz w:val="24"/>
              </w:rPr>
              <w:t xml:space="preserve"> улучшить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C56EA33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 xml:space="preserve">Оператор использует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7D635F05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настройках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браузера.</w:t>
            </w:r>
            <w:r>
              <w:rPr>
                <w:spacing w:val="-2"/>
                <w:sz w:val="24"/>
              </w:rPr>
              <w:t xml:space="preserve"> Поскольку</w:t>
            </w:r>
          </w:p>
        </w:tc>
      </w:tr>
      <w:tr w:rsidR="00172AC7" w14:paraId="5126AD01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2A75AB69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работу Сайта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F3DA312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7AA5F820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работу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C2CD6F0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этой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автоматически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6F3EA401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расположение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зависит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</w:tr>
      <w:tr w:rsidR="00172AC7" w14:paraId="14A6BA57" w14:textId="77777777">
        <w:trPr>
          <w:trHeight w:val="276"/>
        </w:trPr>
        <w:tc>
          <w:tcPr>
            <w:tcW w:w="2086" w:type="dxa"/>
            <w:tcBorders>
              <w:top w:val="nil"/>
              <w:bottom w:val="nil"/>
            </w:tcBorders>
          </w:tcPr>
          <w:p w14:paraId="53C7D5E8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фиксирующие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465F741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6CB4783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удобнее. Например,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F8350B1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удаляются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6BBB89EA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конкретного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браузера,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подробные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можно</w:t>
            </w:r>
          </w:p>
        </w:tc>
      </w:tr>
      <w:tr w:rsidR="00172AC7" w14:paraId="7E76DD0A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5B475779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пользовательские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AF39BD1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EAD791E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можем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00C45B8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пользовательского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1DB8B2C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найти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браузера.</w:t>
            </w:r>
          </w:p>
        </w:tc>
      </w:tr>
      <w:tr w:rsidR="00172AC7" w14:paraId="0A9682D1" w14:textId="77777777">
        <w:trPr>
          <w:trHeight w:val="276"/>
        </w:trPr>
        <w:tc>
          <w:tcPr>
            <w:tcW w:w="2086" w:type="dxa"/>
            <w:tcBorders>
              <w:top w:val="nil"/>
              <w:bottom w:val="nil"/>
            </w:tcBorders>
          </w:tcPr>
          <w:p w14:paraId="310AC278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предпочтения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4D3368F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5E0D1EF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определить,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CE28A54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устройства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закрытия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69E17D73" w14:textId="77777777" w:rsidR="00172AC7" w:rsidRDefault="00172AC7">
            <w:pPr>
              <w:pStyle w:val="TableParagraph"/>
              <w:rPr>
                <w:sz w:val="20"/>
              </w:rPr>
            </w:pPr>
          </w:p>
        </w:tc>
      </w:tr>
      <w:tr w:rsidR="00172AC7" w14:paraId="1805CE54" w14:textId="77777777">
        <w:trPr>
          <w:trHeight w:val="271"/>
        </w:trPr>
        <w:tc>
          <w:tcPr>
            <w:tcW w:w="2086" w:type="dxa"/>
            <w:tcBorders>
              <w:top w:val="nil"/>
            </w:tcBorders>
          </w:tcPr>
          <w:p w14:paraId="4B253DD4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6EC1C6CE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1AF4B00B" w14:textId="77777777" w:rsidR="00172AC7" w:rsidRDefault="009C5645">
            <w:pPr>
              <w:pStyle w:val="TableParagraph"/>
              <w:spacing w:line="252" w:lineRule="exact"/>
              <w:ind w:left="5"/>
              <w:rPr>
                <w:sz w:val="24"/>
              </w:rPr>
            </w:pPr>
            <w:r>
              <w:rPr>
                <w:sz w:val="24"/>
              </w:rPr>
              <w:t>ваш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браузер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8125C5B" w14:textId="77777777" w:rsidR="00172AC7" w:rsidRDefault="009C5645">
            <w:pPr>
              <w:pStyle w:val="TableParagraph"/>
              <w:spacing w:line="25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браузера.</w:t>
            </w:r>
          </w:p>
        </w:tc>
        <w:tc>
          <w:tcPr>
            <w:tcW w:w="6096" w:type="dxa"/>
            <w:tcBorders>
              <w:top w:val="nil"/>
            </w:tcBorders>
          </w:tcPr>
          <w:p w14:paraId="336DD80A" w14:textId="77777777" w:rsidR="00172AC7" w:rsidRDefault="00172AC7">
            <w:pPr>
              <w:pStyle w:val="TableParagraph"/>
              <w:rPr>
                <w:sz w:val="20"/>
              </w:rPr>
            </w:pPr>
          </w:p>
        </w:tc>
      </w:tr>
      <w:tr w:rsidR="00172AC7" w14:paraId="4D0C4693" w14:textId="77777777">
        <w:trPr>
          <w:trHeight w:val="270"/>
        </w:trPr>
        <w:tc>
          <w:tcPr>
            <w:tcW w:w="2086" w:type="dxa"/>
            <w:vMerge w:val="restart"/>
          </w:tcPr>
          <w:p w14:paraId="31C92610" w14:textId="77777777" w:rsidR="00172AC7" w:rsidRDefault="00172AC7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0CC5FA79" w14:textId="77777777" w:rsidR="00172AC7" w:rsidRDefault="009C5645">
            <w:pPr>
              <w:pStyle w:val="TableParagraph"/>
              <w:spacing w:line="25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VK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2226B273" w14:textId="77777777" w:rsidR="00172AC7" w:rsidRDefault="009C5645">
            <w:pPr>
              <w:pStyle w:val="TableParagraph"/>
              <w:spacing w:line="250" w:lineRule="exact"/>
              <w:ind w:left="5"/>
              <w:rPr>
                <w:sz w:val="24"/>
              </w:rPr>
            </w:pPr>
            <w:r>
              <w:rPr>
                <w:sz w:val="24"/>
              </w:rPr>
              <w:t>Сайте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небольшие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198ABFC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bottom w:val="nil"/>
            </w:tcBorders>
          </w:tcPr>
          <w:p w14:paraId="190AC3F5" w14:textId="77777777" w:rsidR="00172AC7" w:rsidRDefault="009C5645">
            <w:pPr>
              <w:pStyle w:val="TableParagraph"/>
              <w:spacing w:line="250" w:lineRule="exact"/>
              <w:ind w:left="6"/>
              <w:rPr>
                <w:sz w:val="24"/>
              </w:rPr>
            </w:pPr>
            <w:r>
              <w:rPr>
                <w:sz w:val="24"/>
              </w:rPr>
              <w:t>Сервис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подробную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172AC7" w14:paraId="533621DA" w14:textId="77777777">
        <w:trPr>
          <w:trHeight w:val="266"/>
        </w:trPr>
        <w:tc>
          <w:tcPr>
            <w:tcW w:w="2086" w:type="dxa"/>
            <w:vMerge/>
            <w:tcBorders>
              <w:top w:val="nil"/>
            </w:tcBorders>
          </w:tcPr>
          <w:p w14:paraId="6AFC548F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D44E603" w14:textId="77777777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«ВК»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0738E8DF" w14:textId="77777777" w:rsidR="00172AC7" w:rsidRDefault="009C5645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(скрипты),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D4A5628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17D7F747" w14:textId="54C1D204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z w:val="24"/>
              </w:rPr>
              <w:t>странице</w:t>
            </w:r>
            <w:r>
              <w:rPr>
                <w:spacing w:val="-6"/>
                <w:sz w:val="24"/>
              </w:rPr>
              <w:t xml:space="preserve"> </w:t>
            </w:r>
            <w:hyperlink r:id="rId14">
              <w:r w:rsidRPr="009D050A">
                <w:rPr>
                  <w:color w:val="0070C0"/>
                  <w:spacing w:val="-2"/>
                  <w:sz w:val="24"/>
                  <w:u w:val="single"/>
                </w:rPr>
                <w:t>https://</w:t>
              </w:r>
              <w:r w:rsidRPr="009D050A">
                <w:rPr>
                  <w:color w:val="0070C0"/>
                  <w:spacing w:val="-2"/>
                  <w:sz w:val="24"/>
                  <w:u w:val="single"/>
                </w:rPr>
                <w:t>h</w:t>
              </w:r>
              <w:r w:rsidRPr="009D050A">
                <w:rPr>
                  <w:color w:val="0070C0"/>
                  <w:spacing w:val="-2"/>
                  <w:sz w:val="24"/>
                  <w:u w:val="single"/>
                </w:rPr>
                <w:t>elp.mail.ru/legal/terms/adsvk/cookies</w:t>
              </w:r>
            </w:hyperlink>
          </w:p>
        </w:tc>
      </w:tr>
      <w:tr w:rsidR="00172AC7" w14:paraId="35A8011D" w14:textId="77777777">
        <w:trPr>
          <w:trHeight w:val="265"/>
        </w:trPr>
        <w:tc>
          <w:tcPr>
            <w:tcW w:w="2086" w:type="dxa"/>
            <w:vMerge/>
            <w:tcBorders>
              <w:top w:val="nil"/>
            </w:tcBorders>
          </w:tcPr>
          <w:p w14:paraId="5EBD97D6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A76DF4F" w14:textId="77777777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(ИНН: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2D61A920" w14:textId="77777777" w:rsidR="00172AC7" w:rsidRDefault="009C5645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расширяющие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16A1F8C9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5ED1E76C" w14:textId="77777777" w:rsidR="00172AC7" w:rsidRDefault="00172AC7">
            <w:pPr>
              <w:pStyle w:val="TableParagraph"/>
              <w:rPr>
                <w:sz w:val="18"/>
              </w:rPr>
            </w:pPr>
          </w:p>
        </w:tc>
      </w:tr>
      <w:tr w:rsidR="00172AC7" w14:paraId="7982E8F9" w14:textId="77777777">
        <w:trPr>
          <w:trHeight w:val="266"/>
        </w:trPr>
        <w:tc>
          <w:tcPr>
            <w:tcW w:w="2086" w:type="dxa"/>
            <w:vMerge/>
            <w:tcBorders>
              <w:top w:val="nil"/>
            </w:tcBorders>
          </w:tcPr>
          <w:p w14:paraId="093F7813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2EE2FC4" w14:textId="77777777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7743001840)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6AB5B40" w14:textId="77777777" w:rsidR="00172AC7" w:rsidRDefault="009C5645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 xml:space="preserve">функциональность, </w:t>
            </w:r>
            <w:r>
              <w:rPr>
                <w:spacing w:val="-5"/>
                <w:sz w:val="24"/>
              </w:rPr>
              <w:t>или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6D8996A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4E825851" w14:textId="77777777" w:rsidR="00172AC7" w:rsidRDefault="00172AC7">
            <w:pPr>
              <w:pStyle w:val="TableParagraph"/>
              <w:rPr>
                <w:sz w:val="18"/>
              </w:rPr>
            </w:pPr>
          </w:p>
        </w:tc>
      </w:tr>
      <w:tr w:rsidR="00172AC7" w14:paraId="412ED14B" w14:textId="77777777">
        <w:trPr>
          <w:trHeight w:val="260"/>
        </w:trPr>
        <w:tc>
          <w:tcPr>
            <w:tcW w:w="2086" w:type="dxa"/>
            <w:vMerge/>
            <w:tcBorders>
              <w:top w:val="nil"/>
            </w:tcBorders>
          </w:tcPr>
          <w:p w14:paraId="2E309896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95A7D59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F87846B" w14:textId="77777777" w:rsidR="00172AC7" w:rsidRDefault="009C5645">
            <w:pPr>
              <w:pStyle w:val="TableParagraph"/>
              <w:spacing w:line="241" w:lineRule="exact"/>
              <w:ind w:left="5"/>
              <w:rPr>
                <w:sz w:val="24"/>
              </w:rPr>
            </w:pPr>
            <w:r>
              <w:rPr>
                <w:sz w:val="24"/>
              </w:rPr>
              <w:t>сохранить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предпочтения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CEFC27B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504B8B5" w14:textId="77777777" w:rsidR="00172AC7" w:rsidRDefault="00172AC7">
            <w:pPr>
              <w:pStyle w:val="TableParagraph"/>
              <w:rPr>
                <w:sz w:val="18"/>
              </w:rPr>
            </w:pPr>
          </w:p>
        </w:tc>
      </w:tr>
      <w:tr w:rsidR="00172AC7" w14:paraId="2B56167A" w14:textId="77777777">
        <w:trPr>
          <w:trHeight w:val="265"/>
        </w:trPr>
        <w:tc>
          <w:tcPr>
            <w:tcW w:w="2086" w:type="dxa"/>
            <w:vMerge/>
            <w:tcBorders>
              <w:top w:val="nil"/>
            </w:tcBorders>
          </w:tcPr>
          <w:p w14:paraId="3C200669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3A2ADA8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02ECD2C3" w14:textId="77777777" w:rsidR="00172AC7" w:rsidRDefault="009C5645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Пользователя,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25E3651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0356931B" w14:textId="77777777" w:rsidR="00172AC7" w:rsidRDefault="00172AC7">
            <w:pPr>
              <w:pStyle w:val="TableParagraph"/>
              <w:rPr>
                <w:sz w:val="18"/>
              </w:rPr>
            </w:pPr>
          </w:p>
        </w:tc>
      </w:tr>
      <w:tr w:rsidR="00172AC7" w14:paraId="042AB4DD" w14:textId="77777777">
        <w:trPr>
          <w:trHeight w:val="266"/>
        </w:trPr>
        <w:tc>
          <w:tcPr>
            <w:tcW w:w="2086" w:type="dxa"/>
            <w:vMerge/>
            <w:tcBorders>
              <w:top w:val="nil"/>
            </w:tcBorders>
          </w:tcPr>
          <w:p w14:paraId="20A90B7B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102A3A43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2836" w:type="dxa"/>
            <w:tcBorders>
              <w:top w:val="nil"/>
            </w:tcBorders>
          </w:tcPr>
          <w:p w14:paraId="3F09E83E" w14:textId="77777777" w:rsidR="00172AC7" w:rsidRDefault="009C5645">
            <w:pPr>
              <w:pStyle w:val="TableParagraph"/>
              <w:spacing w:line="247" w:lineRule="exact"/>
              <w:ind w:left="5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язык.</w:t>
            </w:r>
          </w:p>
        </w:tc>
        <w:tc>
          <w:tcPr>
            <w:tcW w:w="2834" w:type="dxa"/>
            <w:tcBorders>
              <w:top w:val="nil"/>
            </w:tcBorders>
          </w:tcPr>
          <w:p w14:paraId="7A1F6C6F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14:paraId="228FDD54" w14:textId="77777777" w:rsidR="00172AC7" w:rsidRDefault="00172AC7">
            <w:pPr>
              <w:pStyle w:val="TableParagraph"/>
              <w:rPr>
                <w:sz w:val="18"/>
              </w:rPr>
            </w:pPr>
          </w:p>
        </w:tc>
      </w:tr>
    </w:tbl>
    <w:p w14:paraId="7569317D" w14:textId="77777777" w:rsidR="00172AC7" w:rsidRDefault="00172AC7">
      <w:pPr>
        <w:pStyle w:val="TableParagraph"/>
        <w:rPr>
          <w:sz w:val="18"/>
        </w:rPr>
        <w:sectPr w:rsidR="00172AC7">
          <w:pgSz w:w="16840" w:h="11910" w:orient="landscape"/>
          <w:pgMar w:top="820" w:right="283" w:bottom="460" w:left="708" w:header="0" w:footer="279" w:gutter="0"/>
          <w:cols w:space="720"/>
        </w:sectPr>
      </w:pPr>
    </w:p>
    <w:p w14:paraId="5F9C72E2" w14:textId="77777777" w:rsidR="00172AC7" w:rsidRDefault="00172AC7">
      <w:pPr>
        <w:pStyle w:val="a3"/>
        <w:spacing w:before="2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6"/>
        <w:gridCol w:w="1842"/>
        <w:gridCol w:w="2836"/>
        <w:gridCol w:w="2834"/>
        <w:gridCol w:w="6096"/>
      </w:tblGrid>
      <w:tr w:rsidR="00172AC7" w14:paraId="219185B2" w14:textId="77777777">
        <w:trPr>
          <w:trHeight w:val="275"/>
        </w:trPr>
        <w:tc>
          <w:tcPr>
            <w:tcW w:w="2086" w:type="dxa"/>
            <w:tcBorders>
              <w:bottom w:val="nil"/>
            </w:tcBorders>
          </w:tcPr>
          <w:p w14:paraId="0FF0264A" w14:textId="77777777" w:rsidR="00172AC7" w:rsidRDefault="009C5645">
            <w:pPr>
              <w:pStyle w:val="TableParagraph"/>
              <w:spacing w:line="25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Аналитические</w:t>
            </w:r>
          </w:p>
        </w:tc>
        <w:tc>
          <w:tcPr>
            <w:tcW w:w="1842" w:type="dxa"/>
            <w:tcBorders>
              <w:bottom w:val="nil"/>
            </w:tcBorders>
          </w:tcPr>
          <w:p w14:paraId="0AF9A4BA" w14:textId="77777777" w:rsidR="00172AC7" w:rsidRDefault="009C5645">
            <w:pPr>
              <w:pStyle w:val="TableParagraph"/>
              <w:spacing w:line="255" w:lineRule="exact"/>
              <w:ind w:left="6"/>
              <w:rPr>
                <w:sz w:val="24"/>
              </w:rPr>
            </w:pPr>
            <w:r>
              <w:rPr>
                <w:sz w:val="24"/>
              </w:rPr>
              <w:t>Яндекс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Метрика</w:t>
            </w:r>
          </w:p>
        </w:tc>
        <w:tc>
          <w:tcPr>
            <w:tcW w:w="2836" w:type="dxa"/>
            <w:vMerge w:val="restart"/>
          </w:tcPr>
          <w:p w14:paraId="26311DC2" w14:textId="77777777" w:rsidR="00172AC7" w:rsidRDefault="009C5645">
            <w:pPr>
              <w:pStyle w:val="TableParagraph"/>
              <w:ind w:left="5" w:right="157"/>
              <w:rPr>
                <w:sz w:val="24"/>
              </w:rPr>
            </w:pPr>
            <w:r>
              <w:rPr>
                <w:sz w:val="24"/>
              </w:rPr>
              <w:t xml:space="preserve">Эти файлы </w:t>
            </w:r>
            <w:proofErr w:type="spellStart"/>
            <w:r>
              <w:rPr>
                <w:sz w:val="24"/>
              </w:rPr>
              <w:t>cookie</w:t>
            </w:r>
            <w:proofErr w:type="spellEnd"/>
            <w:r>
              <w:rPr>
                <w:sz w:val="24"/>
              </w:rPr>
              <w:t xml:space="preserve"> используются для сбора информации о том, как посетители работают с нашим сайтом. Оператор использует эти сведения для создания отчетов и улучшения сайта. Эти файлы </w:t>
            </w:r>
            <w:proofErr w:type="spellStart"/>
            <w:r>
              <w:rPr>
                <w:sz w:val="24"/>
              </w:rPr>
              <w:t>cookie</w:t>
            </w:r>
            <w:proofErr w:type="spellEnd"/>
            <w:r>
              <w:rPr>
                <w:sz w:val="24"/>
              </w:rPr>
              <w:t xml:space="preserve"> собирают анонимную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информацию, в том числе о количестве посетителей </w:t>
            </w:r>
            <w:r>
              <w:rPr>
                <w:sz w:val="24"/>
              </w:rPr>
              <w:t>сайта, ресурсах, с которых они перешли, и страницах, которые они посмотрели.</w:t>
            </w:r>
          </w:p>
        </w:tc>
        <w:tc>
          <w:tcPr>
            <w:tcW w:w="2834" w:type="dxa"/>
            <w:tcBorders>
              <w:bottom w:val="nil"/>
            </w:tcBorders>
          </w:tcPr>
          <w:p w14:paraId="454F5911" w14:textId="77777777" w:rsidR="00172AC7" w:rsidRDefault="009C5645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r>
              <w:rPr>
                <w:sz w:val="24"/>
              </w:rPr>
              <w:t>Некоторые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файлы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cookie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6096" w:type="dxa"/>
            <w:tcBorders>
              <w:bottom w:val="nil"/>
            </w:tcBorders>
          </w:tcPr>
          <w:p w14:paraId="1018C6DB" w14:textId="77777777" w:rsidR="00172AC7" w:rsidRDefault="009C5645">
            <w:pPr>
              <w:pStyle w:val="TableParagraph"/>
              <w:spacing w:line="255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Пользователь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отслеживания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Яндекс</w:t>
            </w:r>
          </w:p>
        </w:tc>
      </w:tr>
      <w:tr w:rsidR="00172AC7" w14:paraId="475A7A96" w14:textId="77777777">
        <w:trPr>
          <w:trHeight w:val="265"/>
        </w:trPr>
        <w:tc>
          <w:tcPr>
            <w:tcW w:w="2086" w:type="dxa"/>
            <w:tcBorders>
              <w:top w:val="nil"/>
              <w:bottom w:val="nil"/>
            </w:tcBorders>
          </w:tcPr>
          <w:p w14:paraId="66C2B1BD" w14:textId="77777777" w:rsidR="00172AC7" w:rsidRDefault="009C5645">
            <w:pPr>
              <w:pStyle w:val="TableParagraph"/>
              <w:spacing w:line="246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файлы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cookie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62982B7" w14:textId="77777777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«Яндекс»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11888545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3D6D52ED" w14:textId="77777777" w:rsidR="00172AC7" w:rsidRDefault="009C5645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создаваемые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целью,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613240B" w14:textId="77777777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z w:val="24"/>
              </w:rPr>
              <w:t>Метрики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172AC7" w14:paraId="0BA66418" w14:textId="77777777">
        <w:trPr>
          <w:trHeight w:val="266"/>
        </w:trPr>
        <w:tc>
          <w:tcPr>
            <w:tcW w:w="2086" w:type="dxa"/>
            <w:tcBorders>
              <w:top w:val="nil"/>
              <w:bottom w:val="nil"/>
            </w:tcBorders>
          </w:tcPr>
          <w:p w14:paraId="751D95FE" w14:textId="77777777" w:rsidR="00172AC7" w:rsidRDefault="009C5645">
            <w:pPr>
              <w:pStyle w:val="TableParagraph"/>
              <w:spacing w:line="24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технологии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B1038BF" w14:textId="77777777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(ИНН: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085DBA74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EC6970F" w14:textId="77777777" w:rsidR="00172AC7" w:rsidRDefault="009C5645">
            <w:pPr>
              <w:pStyle w:val="TableParagraph"/>
              <w:spacing w:line="246" w:lineRule="exact"/>
              <w:ind w:left="5" w:right="-15"/>
              <w:rPr>
                <w:sz w:val="24"/>
              </w:rPr>
            </w:pPr>
            <w:r>
              <w:rPr>
                <w:sz w:val="24"/>
              </w:rPr>
              <w:t>автоматически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удаляются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1404DCBD" w14:textId="7F1B007C" w:rsidR="00172AC7" w:rsidRDefault="009C5645">
            <w:pPr>
              <w:pStyle w:val="TableParagraph"/>
              <w:spacing w:line="246" w:lineRule="exact"/>
              <w:ind w:left="6"/>
            </w:pPr>
            <w:r>
              <w:rPr>
                <w:sz w:val="24"/>
              </w:rPr>
              <w:t>странице</w:t>
            </w:r>
            <w:r>
              <w:rPr>
                <w:spacing w:val="-8"/>
                <w:sz w:val="24"/>
              </w:rPr>
              <w:t xml:space="preserve"> </w:t>
            </w:r>
            <w:hyperlink r:id="rId15" w:history="1">
              <w:r w:rsidR="009D050A" w:rsidRPr="0027543A">
                <w:rPr>
                  <w:rStyle w:val="a5"/>
                </w:rPr>
                <w:t>https://yandex.ru/support/metrica/ru/general/opt-out.html</w:t>
              </w:r>
            </w:hyperlink>
          </w:p>
          <w:p w14:paraId="739DE6A6" w14:textId="122AEE4E" w:rsidR="009D050A" w:rsidRDefault="009D050A">
            <w:pPr>
              <w:pStyle w:val="TableParagraph"/>
              <w:spacing w:line="246" w:lineRule="exact"/>
              <w:ind w:left="6"/>
              <w:rPr>
                <w:sz w:val="24"/>
              </w:rPr>
            </w:pPr>
          </w:p>
        </w:tc>
      </w:tr>
      <w:tr w:rsidR="00172AC7" w14:paraId="246C673C" w14:textId="77777777">
        <w:trPr>
          <w:trHeight w:val="265"/>
        </w:trPr>
        <w:tc>
          <w:tcPr>
            <w:tcW w:w="2086" w:type="dxa"/>
            <w:tcBorders>
              <w:top w:val="nil"/>
              <w:bottom w:val="nil"/>
            </w:tcBorders>
          </w:tcPr>
          <w:p w14:paraId="095AB4E1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7D9CC24" w14:textId="77777777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7736207543)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797967F4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195E49E" w14:textId="77777777" w:rsidR="00172AC7" w:rsidRDefault="009C5645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пользовательского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E70474F" w14:textId="23213DC1" w:rsidR="009D050A" w:rsidRPr="009D050A" w:rsidRDefault="009D050A" w:rsidP="009D050A">
            <w:pPr>
              <w:pStyle w:val="TableParagraph"/>
              <w:spacing w:line="246" w:lineRule="exact"/>
              <w:ind w:left="6"/>
              <w:rPr>
                <w:spacing w:val="-2"/>
                <w:sz w:val="24"/>
              </w:rPr>
            </w:pPr>
          </w:p>
        </w:tc>
      </w:tr>
      <w:tr w:rsidR="00172AC7" w14:paraId="411E6F45" w14:textId="77777777">
        <w:trPr>
          <w:trHeight w:val="266"/>
        </w:trPr>
        <w:tc>
          <w:tcPr>
            <w:tcW w:w="2086" w:type="dxa"/>
            <w:tcBorders>
              <w:top w:val="nil"/>
              <w:bottom w:val="nil"/>
            </w:tcBorders>
          </w:tcPr>
          <w:p w14:paraId="6DC131D9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7A255DC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14:paraId="19C48E80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49B731B" w14:textId="77777777" w:rsidR="00172AC7" w:rsidRDefault="009C5645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устройства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закрытия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7A9BABE5" w14:textId="77777777" w:rsidR="00172AC7" w:rsidRDefault="00172AC7">
            <w:pPr>
              <w:pStyle w:val="TableParagraph"/>
              <w:rPr>
                <w:sz w:val="18"/>
              </w:rPr>
            </w:pPr>
          </w:p>
        </w:tc>
      </w:tr>
      <w:tr w:rsidR="00172AC7" w14:paraId="0FB36ED9" w14:textId="77777777">
        <w:trPr>
          <w:trHeight w:val="166"/>
        </w:trPr>
        <w:tc>
          <w:tcPr>
            <w:tcW w:w="2086" w:type="dxa"/>
            <w:vMerge w:val="restart"/>
            <w:tcBorders>
              <w:top w:val="nil"/>
              <w:bottom w:val="nil"/>
            </w:tcBorders>
          </w:tcPr>
          <w:p w14:paraId="479F864E" w14:textId="77777777" w:rsidR="00172AC7" w:rsidRDefault="00172AC7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4DF028D0" w14:textId="77777777" w:rsidR="00172AC7" w:rsidRDefault="00172AC7">
            <w:pPr>
              <w:pStyle w:val="TableParagraph"/>
              <w:rPr>
                <w:sz w:val="10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14:paraId="115AA289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 w:val="restart"/>
            <w:tcBorders>
              <w:top w:val="nil"/>
              <w:bottom w:val="nil"/>
            </w:tcBorders>
          </w:tcPr>
          <w:p w14:paraId="5D1A159E" w14:textId="77777777" w:rsidR="00172AC7" w:rsidRDefault="009C5645">
            <w:pPr>
              <w:pStyle w:val="TableParagraph"/>
              <w:spacing w:line="26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браузера.</w:t>
            </w:r>
          </w:p>
          <w:p w14:paraId="4CBC42E9" w14:textId="77777777" w:rsidR="00172AC7" w:rsidRDefault="009C564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храниться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 24 месяцев с момента последнего посещения Пользователем Сайта.</w:t>
            </w:r>
          </w:p>
        </w:tc>
        <w:tc>
          <w:tcPr>
            <w:tcW w:w="6096" w:type="dxa"/>
            <w:tcBorders>
              <w:top w:val="nil"/>
            </w:tcBorders>
          </w:tcPr>
          <w:p w14:paraId="6D5FCFCA" w14:textId="77777777" w:rsidR="00172AC7" w:rsidRDefault="00172AC7">
            <w:pPr>
              <w:pStyle w:val="TableParagraph"/>
              <w:rPr>
                <w:sz w:val="10"/>
              </w:rPr>
            </w:pPr>
          </w:p>
        </w:tc>
      </w:tr>
      <w:tr w:rsidR="00172AC7" w14:paraId="33FE4BDD" w14:textId="77777777">
        <w:trPr>
          <w:trHeight w:val="1422"/>
        </w:trPr>
        <w:tc>
          <w:tcPr>
            <w:tcW w:w="2086" w:type="dxa"/>
            <w:vMerge/>
            <w:tcBorders>
              <w:top w:val="nil"/>
              <w:bottom w:val="nil"/>
            </w:tcBorders>
          </w:tcPr>
          <w:p w14:paraId="71B0350C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14:paraId="0FF012BC" w14:textId="77777777" w:rsidR="00172AC7" w:rsidRDefault="009C5645">
            <w:pPr>
              <w:pStyle w:val="TableParagraph"/>
              <w:ind w:left="6" w:right="39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Calltouch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Колтач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Солюшнс</w:t>
            </w:r>
            <w:proofErr w:type="spellEnd"/>
            <w:r>
              <w:rPr>
                <w:spacing w:val="-2"/>
                <w:sz w:val="24"/>
              </w:rPr>
              <w:t>» (ИНН: 7703388936)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080B7611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  <w:bottom w:val="nil"/>
            </w:tcBorders>
          </w:tcPr>
          <w:p w14:paraId="3ABD0D65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6096" w:type="dxa"/>
            <w:tcBorders>
              <w:bottom w:val="nil"/>
            </w:tcBorders>
          </w:tcPr>
          <w:p w14:paraId="01B79D68" w14:textId="77777777" w:rsidR="00172AC7" w:rsidRDefault="009C5645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Пользователь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разрешить</w:t>
            </w:r>
            <w:r>
              <w:rPr>
                <w:spacing w:val="-5"/>
                <w:sz w:val="24"/>
              </w:rPr>
              <w:t xml:space="preserve"> или</w:t>
            </w:r>
          </w:p>
          <w:p w14:paraId="7C1E5DB8" w14:textId="77777777" w:rsidR="00172AC7" w:rsidRDefault="009C5645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запретить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настройках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браузера. Поскольку расположение соответствующих настроек зависит от конкретного браузера, более подробные сведения можно найти в справке браузера.</w:t>
            </w:r>
          </w:p>
        </w:tc>
      </w:tr>
      <w:tr w:rsidR="00172AC7" w14:paraId="45D5A026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3DB13CF8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537CCE35" w14:textId="77777777" w:rsidR="00172AC7" w:rsidRDefault="009C5645">
            <w:pPr>
              <w:pStyle w:val="TableParagraph"/>
              <w:spacing w:line="255" w:lineRule="exact"/>
              <w:ind w:left="6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5"/>
                <w:sz w:val="24"/>
              </w:rPr>
              <w:t xml:space="preserve"> «1С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75FFB878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E54BF0A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4431CEC1" w14:textId="77777777" w:rsidR="00172AC7" w:rsidRDefault="00172AC7">
            <w:pPr>
              <w:pStyle w:val="TableParagraph"/>
              <w:rPr>
                <w:sz w:val="20"/>
              </w:rPr>
            </w:pPr>
          </w:p>
        </w:tc>
      </w:tr>
      <w:tr w:rsidR="00172AC7" w14:paraId="6EB38BB9" w14:textId="77777777">
        <w:trPr>
          <w:trHeight w:val="266"/>
        </w:trPr>
        <w:tc>
          <w:tcPr>
            <w:tcW w:w="2086" w:type="dxa"/>
            <w:tcBorders>
              <w:top w:val="nil"/>
              <w:bottom w:val="nil"/>
            </w:tcBorders>
          </w:tcPr>
          <w:p w14:paraId="2F6DAA12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D224D55" w14:textId="77777777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proofErr w:type="spellStart"/>
            <w:r>
              <w:rPr>
                <w:sz w:val="24"/>
              </w:rPr>
              <w:t>Битрикс</w:t>
            </w:r>
            <w:proofErr w:type="spellEnd"/>
            <w:r>
              <w:rPr>
                <w:sz w:val="24"/>
              </w:rPr>
              <w:t xml:space="preserve">» </w:t>
            </w:r>
            <w:r>
              <w:rPr>
                <w:spacing w:val="-2"/>
                <w:sz w:val="24"/>
              </w:rPr>
              <w:t>(ИНН: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47FD72B8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126E990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CDB28A8" w14:textId="77777777" w:rsidR="00172AC7" w:rsidRDefault="00172AC7">
            <w:pPr>
              <w:pStyle w:val="TableParagraph"/>
              <w:rPr>
                <w:sz w:val="18"/>
              </w:rPr>
            </w:pPr>
          </w:p>
        </w:tc>
      </w:tr>
      <w:tr w:rsidR="00172AC7" w14:paraId="1F36B57B" w14:textId="77777777">
        <w:trPr>
          <w:trHeight w:val="266"/>
        </w:trPr>
        <w:tc>
          <w:tcPr>
            <w:tcW w:w="2086" w:type="dxa"/>
            <w:tcBorders>
              <w:top w:val="nil"/>
              <w:bottom w:val="nil"/>
            </w:tcBorders>
          </w:tcPr>
          <w:p w14:paraId="7904181D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2D1DFD8F" w14:textId="77777777" w:rsidR="00172AC7" w:rsidRDefault="009C5645">
            <w:pPr>
              <w:pStyle w:val="TableParagraph"/>
              <w:spacing w:line="247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7717586110)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72951583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C673621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14:paraId="7E946D6C" w14:textId="77777777" w:rsidR="00172AC7" w:rsidRDefault="00172AC7">
            <w:pPr>
              <w:pStyle w:val="TableParagraph"/>
              <w:rPr>
                <w:sz w:val="18"/>
              </w:rPr>
            </w:pPr>
          </w:p>
        </w:tc>
      </w:tr>
      <w:tr w:rsidR="00172AC7" w14:paraId="0A8239EC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10DD033B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09D1B638" w14:textId="77777777" w:rsidR="00172AC7" w:rsidRDefault="009C5645">
            <w:pPr>
              <w:pStyle w:val="TableParagraph"/>
              <w:spacing w:line="25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VK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4D483645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656CA2F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bottom w:val="nil"/>
            </w:tcBorders>
          </w:tcPr>
          <w:p w14:paraId="2A97541A" w14:textId="77777777" w:rsidR="00172AC7" w:rsidRDefault="009C5645">
            <w:pPr>
              <w:pStyle w:val="TableParagraph"/>
              <w:spacing w:line="255" w:lineRule="exact"/>
              <w:ind w:left="6"/>
              <w:rPr>
                <w:sz w:val="24"/>
              </w:rPr>
            </w:pPr>
            <w:r>
              <w:rPr>
                <w:sz w:val="24"/>
              </w:rPr>
              <w:t>Сервис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подробную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172AC7" w14:paraId="11021712" w14:textId="77777777">
        <w:trPr>
          <w:trHeight w:val="265"/>
        </w:trPr>
        <w:tc>
          <w:tcPr>
            <w:tcW w:w="2086" w:type="dxa"/>
            <w:tcBorders>
              <w:top w:val="nil"/>
              <w:bottom w:val="nil"/>
            </w:tcBorders>
          </w:tcPr>
          <w:p w14:paraId="40F4C95B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9DD91DC" w14:textId="77777777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«ВК»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14316AAF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6D6732C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C0D3048" w14:textId="72625607" w:rsidR="00172AC7" w:rsidRDefault="009D050A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z w:val="24"/>
              </w:rPr>
              <w:t>С</w:t>
            </w:r>
            <w:r w:rsidR="009C5645">
              <w:rPr>
                <w:sz w:val="24"/>
              </w:rPr>
              <w:t>транице</w:t>
            </w:r>
            <w:r w:rsidR="009C5645">
              <w:rPr>
                <w:spacing w:val="-6"/>
                <w:sz w:val="24"/>
              </w:rPr>
              <w:t xml:space="preserve"> </w:t>
            </w:r>
            <w:hyperlink r:id="rId16" w:history="1">
              <w:r w:rsidRPr="0027543A">
                <w:rPr>
                  <w:rStyle w:val="a5"/>
                  <w:spacing w:val="-2"/>
                  <w:sz w:val="24"/>
                </w:rPr>
                <w:t>https://help.</w:t>
              </w:r>
              <w:r w:rsidRPr="0027543A">
                <w:rPr>
                  <w:rStyle w:val="a5"/>
                  <w:spacing w:val="-2"/>
                  <w:sz w:val="24"/>
                </w:rPr>
                <w:t>m</w:t>
              </w:r>
              <w:r w:rsidRPr="0027543A">
                <w:rPr>
                  <w:rStyle w:val="a5"/>
                  <w:spacing w:val="-2"/>
                  <w:sz w:val="24"/>
                </w:rPr>
                <w:t>ail.ru/legal/terms/adsvk/cookies</w:t>
              </w:r>
            </w:hyperlink>
          </w:p>
        </w:tc>
      </w:tr>
      <w:tr w:rsidR="00172AC7" w14:paraId="5313F27B" w14:textId="77777777">
        <w:trPr>
          <w:trHeight w:val="265"/>
        </w:trPr>
        <w:tc>
          <w:tcPr>
            <w:tcW w:w="2086" w:type="dxa"/>
            <w:tcBorders>
              <w:top w:val="nil"/>
              <w:bottom w:val="nil"/>
            </w:tcBorders>
          </w:tcPr>
          <w:p w14:paraId="183BCA02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8C1789B" w14:textId="77777777" w:rsidR="00172AC7" w:rsidRDefault="009C564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(ИНН: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413CAFE5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034B902" w14:textId="77777777" w:rsidR="00172AC7" w:rsidRDefault="00172AC7">
            <w:pPr>
              <w:pStyle w:val="TableParagraph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11AA733F" w14:textId="77777777" w:rsidR="00172AC7" w:rsidRDefault="00172AC7">
            <w:pPr>
              <w:pStyle w:val="TableParagraph"/>
              <w:rPr>
                <w:sz w:val="18"/>
              </w:rPr>
            </w:pPr>
          </w:p>
        </w:tc>
      </w:tr>
      <w:tr w:rsidR="00172AC7" w14:paraId="0804E301" w14:textId="77777777">
        <w:trPr>
          <w:trHeight w:val="510"/>
        </w:trPr>
        <w:tc>
          <w:tcPr>
            <w:tcW w:w="2086" w:type="dxa"/>
            <w:tcBorders>
              <w:top w:val="nil"/>
            </w:tcBorders>
          </w:tcPr>
          <w:p w14:paraId="3F4A342C" w14:textId="77777777" w:rsidR="00172AC7" w:rsidRDefault="00172AC7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1CC04D82" w14:textId="77777777" w:rsidR="00172AC7" w:rsidRDefault="009C5645">
            <w:pPr>
              <w:pStyle w:val="TableParagraph"/>
              <w:spacing w:line="26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7743001840)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186A3FAF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14:paraId="3F19CCAE" w14:textId="77777777" w:rsidR="00172AC7" w:rsidRDefault="00172AC7">
            <w:pPr>
              <w:pStyle w:val="TableParagraph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14:paraId="5BCDFA36" w14:textId="77777777" w:rsidR="00172AC7" w:rsidRDefault="00172AC7">
            <w:pPr>
              <w:pStyle w:val="TableParagraph"/>
              <w:rPr>
                <w:sz w:val="24"/>
              </w:rPr>
            </w:pPr>
          </w:p>
        </w:tc>
      </w:tr>
      <w:tr w:rsidR="00172AC7" w14:paraId="04022FB4" w14:textId="77777777">
        <w:trPr>
          <w:trHeight w:val="281"/>
        </w:trPr>
        <w:tc>
          <w:tcPr>
            <w:tcW w:w="2086" w:type="dxa"/>
            <w:tcBorders>
              <w:bottom w:val="nil"/>
            </w:tcBorders>
          </w:tcPr>
          <w:p w14:paraId="3E855ABB" w14:textId="77777777" w:rsidR="00172AC7" w:rsidRDefault="009C5645">
            <w:pPr>
              <w:pStyle w:val="TableParagraph"/>
              <w:spacing w:line="261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Маркетинговые</w:t>
            </w:r>
          </w:p>
        </w:tc>
        <w:tc>
          <w:tcPr>
            <w:tcW w:w="1842" w:type="dxa"/>
            <w:tcBorders>
              <w:bottom w:val="nil"/>
            </w:tcBorders>
          </w:tcPr>
          <w:p w14:paraId="1CF688B5" w14:textId="77777777" w:rsidR="00172AC7" w:rsidRDefault="009C5645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r>
              <w:rPr>
                <w:sz w:val="24"/>
              </w:rPr>
              <w:t>Яндекс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Метрика</w:t>
            </w:r>
          </w:p>
        </w:tc>
        <w:tc>
          <w:tcPr>
            <w:tcW w:w="2836" w:type="dxa"/>
            <w:tcBorders>
              <w:bottom w:val="nil"/>
            </w:tcBorders>
          </w:tcPr>
          <w:p w14:paraId="38E75A40" w14:textId="77777777" w:rsidR="00172AC7" w:rsidRDefault="009C5645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sz w:val="24"/>
              </w:rPr>
              <w:t>Эти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файлы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cookie</w:t>
            </w:r>
            <w:proofErr w:type="spellEnd"/>
          </w:p>
        </w:tc>
        <w:tc>
          <w:tcPr>
            <w:tcW w:w="2834" w:type="dxa"/>
            <w:tcBorders>
              <w:bottom w:val="nil"/>
            </w:tcBorders>
          </w:tcPr>
          <w:p w14:paraId="1E7E2291" w14:textId="77777777" w:rsidR="00172AC7" w:rsidRDefault="009C5645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sz w:val="24"/>
              </w:rPr>
              <w:t>Некоторые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файлы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cookie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6096" w:type="dxa"/>
            <w:tcBorders>
              <w:bottom w:val="nil"/>
            </w:tcBorders>
          </w:tcPr>
          <w:p w14:paraId="6800DBEE" w14:textId="77777777" w:rsidR="00172AC7" w:rsidRDefault="009C5645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Пользователь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отслеживания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Яндекс</w:t>
            </w:r>
          </w:p>
        </w:tc>
      </w:tr>
      <w:tr w:rsidR="00172AC7" w14:paraId="5A74B50B" w14:textId="77777777">
        <w:trPr>
          <w:trHeight w:val="276"/>
        </w:trPr>
        <w:tc>
          <w:tcPr>
            <w:tcW w:w="2086" w:type="dxa"/>
            <w:tcBorders>
              <w:top w:val="nil"/>
              <w:bottom w:val="nil"/>
            </w:tcBorders>
          </w:tcPr>
          <w:p w14:paraId="62ECB1A1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файлы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cookie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D6751E5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«Яндекс»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FBD80F3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используются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408E469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создаваемые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целью,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742F6CFA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Метрики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172AC7" w14:paraId="28C82DD1" w14:textId="77777777">
        <w:trPr>
          <w:trHeight w:val="275"/>
        </w:trPr>
        <w:tc>
          <w:tcPr>
            <w:tcW w:w="2086" w:type="dxa"/>
            <w:tcBorders>
              <w:top w:val="nil"/>
              <w:bottom w:val="nil"/>
            </w:tcBorders>
          </w:tcPr>
          <w:p w14:paraId="4A525B82" w14:textId="77777777" w:rsidR="00172AC7" w:rsidRDefault="009C564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технологии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48D7560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(ИНН:</w:t>
            </w: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51DCB3F9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1AF137F8" w14:textId="77777777" w:rsidR="00172AC7" w:rsidRDefault="009C564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могут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32FCD6C6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странице</w:t>
            </w:r>
            <w:r>
              <w:rPr>
                <w:spacing w:val="-8"/>
                <w:sz w:val="24"/>
              </w:rPr>
              <w:t xml:space="preserve"> </w:t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s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://yandex.ru/support/metrica/general/opt-</w:t>
              </w:r>
            </w:hyperlink>
          </w:p>
        </w:tc>
      </w:tr>
      <w:tr w:rsidR="00172AC7" w14:paraId="310AC93B" w14:textId="77777777">
        <w:trPr>
          <w:trHeight w:val="270"/>
        </w:trPr>
        <w:tc>
          <w:tcPr>
            <w:tcW w:w="2086" w:type="dxa"/>
            <w:tcBorders>
              <w:top w:val="nil"/>
            </w:tcBorders>
          </w:tcPr>
          <w:p w14:paraId="22927422" w14:textId="77777777" w:rsidR="00172AC7" w:rsidRDefault="00172AC7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677E0195" w14:textId="77777777" w:rsidR="00172AC7" w:rsidRDefault="009C5645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7736207543)</w:t>
            </w:r>
          </w:p>
        </w:tc>
        <w:tc>
          <w:tcPr>
            <w:tcW w:w="2836" w:type="dxa"/>
            <w:tcBorders>
              <w:top w:val="nil"/>
            </w:tcBorders>
          </w:tcPr>
          <w:p w14:paraId="680FAB09" w14:textId="77777777" w:rsidR="00172AC7" w:rsidRDefault="009C5645">
            <w:pPr>
              <w:pStyle w:val="TableParagraph"/>
              <w:spacing w:line="251" w:lineRule="exact"/>
              <w:ind w:left="5"/>
              <w:rPr>
                <w:sz w:val="24"/>
              </w:rPr>
            </w:pPr>
            <w:r>
              <w:rPr>
                <w:sz w:val="24"/>
              </w:rPr>
              <w:t>посетители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используют</w:t>
            </w:r>
          </w:p>
        </w:tc>
        <w:tc>
          <w:tcPr>
            <w:tcW w:w="2834" w:type="dxa"/>
            <w:tcBorders>
              <w:top w:val="nil"/>
            </w:tcBorders>
          </w:tcPr>
          <w:p w14:paraId="3C21666A" w14:textId="77777777" w:rsidR="00172AC7" w:rsidRDefault="009C5645">
            <w:pPr>
              <w:pStyle w:val="TableParagraph"/>
              <w:spacing w:line="251" w:lineRule="exact"/>
              <w:ind w:left="5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момента</w:t>
            </w:r>
          </w:p>
        </w:tc>
        <w:tc>
          <w:tcPr>
            <w:tcW w:w="6096" w:type="dxa"/>
            <w:tcBorders>
              <w:top w:val="nil"/>
            </w:tcBorders>
          </w:tcPr>
          <w:p w14:paraId="6862CACB" w14:textId="77777777" w:rsidR="00172AC7" w:rsidRDefault="009C5645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out.html</w:t>
              </w:r>
            </w:hyperlink>
          </w:p>
        </w:tc>
      </w:tr>
      <w:tr w:rsidR="00172AC7" w14:paraId="109A9BDE" w14:textId="77777777">
        <w:trPr>
          <w:trHeight w:val="281"/>
        </w:trPr>
        <w:tc>
          <w:tcPr>
            <w:tcW w:w="2086" w:type="dxa"/>
            <w:vMerge w:val="restart"/>
            <w:tcBorders>
              <w:left w:val="nil"/>
              <w:bottom w:val="nil"/>
            </w:tcBorders>
          </w:tcPr>
          <w:p w14:paraId="05D69D1A" w14:textId="77777777" w:rsidR="00172AC7" w:rsidRDefault="00172AC7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1555988F" w14:textId="77777777" w:rsidR="00172AC7" w:rsidRDefault="009C5645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Calltouch</w:t>
            </w:r>
            <w:proofErr w:type="spellEnd"/>
          </w:p>
        </w:tc>
        <w:tc>
          <w:tcPr>
            <w:tcW w:w="5670" w:type="dxa"/>
            <w:gridSpan w:val="2"/>
            <w:vMerge w:val="restart"/>
            <w:tcBorders>
              <w:bottom w:val="nil"/>
            </w:tcBorders>
          </w:tcPr>
          <w:p w14:paraId="0FCA5C93" w14:textId="77777777" w:rsidR="00172AC7" w:rsidRDefault="00172AC7">
            <w:pPr>
              <w:pStyle w:val="TableParagraph"/>
              <w:rPr>
                <w:sz w:val="24"/>
              </w:rPr>
            </w:pPr>
          </w:p>
        </w:tc>
        <w:tc>
          <w:tcPr>
            <w:tcW w:w="6096" w:type="dxa"/>
            <w:tcBorders>
              <w:bottom w:val="nil"/>
            </w:tcBorders>
          </w:tcPr>
          <w:p w14:paraId="614E36D6" w14:textId="77777777" w:rsidR="00172AC7" w:rsidRDefault="009C5645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Пользователь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разрешить</w:t>
            </w:r>
            <w:r>
              <w:rPr>
                <w:spacing w:val="-5"/>
                <w:sz w:val="24"/>
              </w:rPr>
              <w:t xml:space="preserve"> или</w:t>
            </w:r>
          </w:p>
        </w:tc>
      </w:tr>
      <w:tr w:rsidR="00172AC7" w14:paraId="13348532" w14:textId="77777777">
        <w:trPr>
          <w:trHeight w:val="276"/>
        </w:trPr>
        <w:tc>
          <w:tcPr>
            <w:tcW w:w="2086" w:type="dxa"/>
            <w:vMerge/>
            <w:tcBorders>
              <w:top w:val="nil"/>
              <w:left w:val="nil"/>
              <w:bottom w:val="nil"/>
            </w:tcBorders>
          </w:tcPr>
          <w:p w14:paraId="165A4B40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1058130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Колтач</w:t>
            </w:r>
            <w:proofErr w:type="spellEnd"/>
          </w:p>
        </w:tc>
        <w:tc>
          <w:tcPr>
            <w:tcW w:w="5670" w:type="dxa"/>
            <w:gridSpan w:val="2"/>
            <w:vMerge/>
            <w:tcBorders>
              <w:top w:val="nil"/>
              <w:bottom w:val="nil"/>
            </w:tcBorders>
          </w:tcPr>
          <w:p w14:paraId="6B39C4FC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2246DA61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запретить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настройках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браузера.</w:t>
            </w:r>
          </w:p>
        </w:tc>
      </w:tr>
      <w:tr w:rsidR="00172AC7" w14:paraId="356D405B" w14:textId="77777777">
        <w:trPr>
          <w:trHeight w:val="275"/>
        </w:trPr>
        <w:tc>
          <w:tcPr>
            <w:tcW w:w="2086" w:type="dxa"/>
            <w:vMerge/>
            <w:tcBorders>
              <w:top w:val="nil"/>
              <w:left w:val="nil"/>
              <w:bottom w:val="nil"/>
            </w:tcBorders>
          </w:tcPr>
          <w:p w14:paraId="60E68D5A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7C9ACC3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Солюшнс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5670" w:type="dxa"/>
            <w:gridSpan w:val="2"/>
            <w:vMerge/>
            <w:tcBorders>
              <w:top w:val="nil"/>
              <w:bottom w:val="nil"/>
            </w:tcBorders>
          </w:tcPr>
          <w:p w14:paraId="5EF55A01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058AB5CE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Поскольку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настроек</w:t>
            </w:r>
          </w:p>
        </w:tc>
      </w:tr>
      <w:tr w:rsidR="00172AC7" w14:paraId="0010B6E4" w14:textId="77777777">
        <w:trPr>
          <w:trHeight w:val="276"/>
        </w:trPr>
        <w:tc>
          <w:tcPr>
            <w:tcW w:w="2086" w:type="dxa"/>
            <w:vMerge/>
            <w:tcBorders>
              <w:top w:val="nil"/>
              <w:left w:val="nil"/>
              <w:bottom w:val="nil"/>
            </w:tcBorders>
          </w:tcPr>
          <w:p w14:paraId="3B4AB674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C466059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(ИНН:</w:t>
            </w:r>
          </w:p>
        </w:tc>
        <w:tc>
          <w:tcPr>
            <w:tcW w:w="5670" w:type="dxa"/>
            <w:gridSpan w:val="2"/>
            <w:vMerge/>
            <w:tcBorders>
              <w:top w:val="nil"/>
              <w:bottom w:val="nil"/>
            </w:tcBorders>
          </w:tcPr>
          <w:p w14:paraId="72EB18DC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14:paraId="4025AAA8" w14:textId="77777777" w:rsidR="00172AC7" w:rsidRDefault="009C564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зависит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конкретного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браузера,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подробные</w:t>
            </w:r>
          </w:p>
        </w:tc>
      </w:tr>
      <w:tr w:rsidR="00172AC7" w14:paraId="6D2C3E02" w14:textId="77777777">
        <w:trPr>
          <w:trHeight w:val="270"/>
        </w:trPr>
        <w:tc>
          <w:tcPr>
            <w:tcW w:w="2086" w:type="dxa"/>
            <w:vMerge/>
            <w:tcBorders>
              <w:top w:val="nil"/>
              <w:left w:val="nil"/>
              <w:bottom w:val="nil"/>
            </w:tcBorders>
          </w:tcPr>
          <w:p w14:paraId="1C4503B9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1EACA135" w14:textId="77777777" w:rsidR="00172AC7" w:rsidRDefault="009C5645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7703388936)</w:t>
            </w:r>
          </w:p>
        </w:tc>
        <w:tc>
          <w:tcPr>
            <w:tcW w:w="5670" w:type="dxa"/>
            <w:gridSpan w:val="2"/>
            <w:vMerge/>
            <w:tcBorders>
              <w:top w:val="nil"/>
              <w:bottom w:val="nil"/>
            </w:tcBorders>
          </w:tcPr>
          <w:p w14:paraId="5FB13CED" w14:textId="77777777" w:rsidR="00172AC7" w:rsidRDefault="00172AC7">
            <w:pPr>
              <w:rPr>
                <w:sz w:val="2"/>
                <w:szCs w:val="2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14:paraId="2D7B45A9" w14:textId="77777777" w:rsidR="00172AC7" w:rsidRDefault="009C5645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браузера.</w:t>
            </w:r>
          </w:p>
        </w:tc>
      </w:tr>
    </w:tbl>
    <w:p w14:paraId="5553B5DB" w14:textId="77777777" w:rsidR="009C5645" w:rsidRDefault="009C5645"/>
    <w:sectPr w:rsidR="009C5645">
      <w:pgSz w:w="16840" w:h="11910" w:orient="landscape"/>
      <w:pgMar w:top="820" w:right="283" w:bottom="460" w:left="708" w:header="0" w:footer="2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C15E1" w14:textId="77777777" w:rsidR="009C5645" w:rsidRDefault="009C5645">
      <w:r>
        <w:separator/>
      </w:r>
    </w:p>
  </w:endnote>
  <w:endnote w:type="continuationSeparator" w:id="0">
    <w:p w14:paraId="03447B4A" w14:textId="77777777" w:rsidR="009C5645" w:rsidRDefault="009C5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461E8" w14:textId="77777777" w:rsidR="00172AC7" w:rsidRDefault="009C564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3264" behindDoc="1" locked="0" layoutInCell="1" allowOverlap="1" wp14:anchorId="21EF973B" wp14:editId="7F897B8F">
              <wp:simplePos x="0" y="0"/>
              <wp:positionH relativeFrom="page">
                <wp:posOffset>3804920</wp:posOffset>
              </wp:positionH>
              <wp:positionV relativeFrom="page">
                <wp:posOffset>10375274</wp:posOffset>
              </wp:positionV>
              <wp:extent cx="14732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AEAB9F" w14:textId="77777777" w:rsidR="00172AC7" w:rsidRDefault="009C5645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F973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9.6pt;margin-top:816.95pt;width:11.6pt;height:11pt;z-index:-163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" filled="f" stroked="f">
              <v:textbox inset="0,0,0,0">
                <w:txbxContent>
                  <w:p w14:paraId="4FAEAB9F" w14:textId="77777777" w:rsidR="00172AC7" w:rsidRDefault="009C5645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D24F8" w14:textId="77777777" w:rsidR="00172AC7" w:rsidRDefault="009C564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3776" behindDoc="1" locked="0" layoutInCell="1" allowOverlap="1" wp14:anchorId="585627F1" wp14:editId="7C47204A">
              <wp:simplePos x="0" y="0"/>
              <wp:positionH relativeFrom="page">
                <wp:posOffset>5296534</wp:posOffset>
              </wp:positionH>
              <wp:positionV relativeFrom="page">
                <wp:posOffset>7243457</wp:posOffset>
              </wp:positionV>
              <wp:extent cx="205104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88019F" w14:textId="77777777" w:rsidR="00172AC7" w:rsidRDefault="009C5645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5627F1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17.05pt;margin-top:570.35pt;width:16.15pt;height:11pt;z-index:-1639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" filled="f" stroked="f">
              <v:textbox inset="0,0,0,0">
                <w:txbxContent>
                  <w:p w14:paraId="0288019F" w14:textId="77777777" w:rsidR="00172AC7" w:rsidRDefault="009C5645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8FE93" w14:textId="77777777" w:rsidR="009C5645" w:rsidRDefault="009C5645">
      <w:r>
        <w:separator/>
      </w:r>
    </w:p>
  </w:footnote>
  <w:footnote w:type="continuationSeparator" w:id="0">
    <w:p w14:paraId="03206D89" w14:textId="77777777" w:rsidR="009C5645" w:rsidRDefault="009C5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3A86"/>
    <w:multiLevelType w:val="hybridMultilevel"/>
    <w:tmpl w:val="CFAEE354"/>
    <w:lvl w:ilvl="0" w:tplc="A942E6CC">
      <w:numFmt w:val="bullet"/>
      <w:lvlText w:val=""/>
      <w:lvlJc w:val="left"/>
      <w:pPr>
        <w:ind w:left="252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18E562">
      <w:numFmt w:val="bullet"/>
      <w:lvlText w:val="•"/>
      <w:lvlJc w:val="left"/>
      <w:pPr>
        <w:ind w:left="529" w:hanging="141"/>
      </w:pPr>
      <w:rPr>
        <w:rFonts w:hint="default"/>
        <w:lang w:val="ru-RU" w:eastAsia="en-US" w:bidi="ar-SA"/>
      </w:rPr>
    </w:lvl>
    <w:lvl w:ilvl="2" w:tplc="965A8C00">
      <w:numFmt w:val="bullet"/>
      <w:lvlText w:val="•"/>
      <w:lvlJc w:val="left"/>
      <w:pPr>
        <w:ind w:left="799" w:hanging="141"/>
      </w:pPr>
      <w:rPr>
        <w:rFonts w:hint="default"/>
        <w:lang w:val="ru-RU" w:eastAsia="en-US" w:bidi="ar-SA"/>
      </w:rPr>
    </w:lvl>
    <w:lvl w:ilvl="3" w:tplc="60A86F58">
      <w:numFmt w:val="bullet"/>
      <w:lvlText w:val="•"/>
      <w:lvlJc w:val="left"/>
      <w:pPr>
        <w:ind w:left="1068" w:hanging="141"/>
      </w:pPr>
      <w:rPr>
        <w:rFonts w:hint="default"/>
        <w:lang w:val="ru-RU" w:eastAsia="en-US" w:bidi="ar-SA"/>
      </w:rPr>
    </w:lvl>
    <w:lvl w:ilvl="4" w:tplc="216EDDAE">
      <w:numFmt w:val="bullet"/>
      <w:lvlText w:val="•"/>
      <w:lvlJc w:val="left"/>
      <w:pPr>
        <w:ind w:left="1338" w:hanging="141"/>
      </w:pPr>
      <w:rPr>
        <w:rFonts w:hint="default"/>
        <w:lang w:val="ru-RU" w:eastAsia="en-US" w:bidi="ar-SA"/>
      </w:rPr>
    </w:lvl>
    <w:lvl w:ilvl="5" w:tplc="E63638A6">
      <w:numFmt w:val="bullet"/>
      <w:lvlText w:val="•"/>
      <w:lvlJc w:val="left"/>
      <w:pPr>
        <w:ind w:left="1608" w:hanging="141"/>
      </w:pPr>
      <w:rPr>
        <w:rFonts w:hint="default"/>
        <w:lang w:val="ru-RU" w:eastAsia="en-US" w:bidi="ar-SA"/>
      </w:rPr>
    </w:lvl>
    <w:lvl w:ilvl="6" w:tplc="C94013F6">
      <w:numFmt w:val="bullet"/>
      <w:lvlText w:val="•"/>
      <w:lvlJc w:val="left"/>
      <w:pPr>
        <w:ind w:left="1877" w:hanging="141"/>
      </w:pPr>
      <w:rPr>
        <w:rFonts w:hint="default"/>
        <w:lang w:val="ru-RU" w:eastAsia="en-US" w:bidi="ar-SA"/>
      </w:rPr>
    </w:lvl>
    <w:lvl w:ilvl="7" w:tplc="3508D144">
      <w:numFmt w:val="bullet"/>
      <w:lvlText w:val="•"/>
      <w:lvlJc w:val="left"/>
      <w:pPr>
        <w:ind w:left="2147" w:hanging="141"/>
      </w:pPr>
      <w:rPr>
        <w:rFonts w:hint="default"/>
        <w:lang w:val="ru-RU" w:eastAsia="en-US" w:bidi="ar-SA"/>
      </w:rPr>
    </w:lvl>
    <w:lvl w:ilvl="8" w:tplc="9A4A7A7E">
      <w:numFmt w:val="bullet"/>
      <w:lvlText w:val="•"/>
      <w:lvlJc w:val="left"/>
      <w:pPr>
        <w:ind w:left="2416" w:hanging="141"/>
      </w:pPr>
      <w:rPr>
        <w:rFonts w:hint="default"/>
        <w:lang w:val="ru-RU" w:eastAsia="en-US" w:bidi="ar-SA"/>
      </w:rPr>
    </w:lvl>
  </w:abstractNum>
  <w:abstractNum w:abstractNumId="1" w15:restartNumberingAfterBreak="0">
    <w:nsid w:val="084D14EB"/>
    <w:multiLevelType w:val="hybridMultilevel"/>
    <w:tmpl w:val="594AD20A"/>
    <w:lvl w:ilvl="0" w:tplc="5D480F2A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2ECB30">
      <w:numFmt w:val="bullet"/>
      <w:lvlText w:val="•"/>
      <w:lvlJc w:val="left"/>
      <w:pPr>
        <w:ind w:left="618" w:hanging="140"/>
      </w:pPr>
      <w:rPr>
        <w:rFonts w:hint="default"/>
        <w:lang w:val="ru-RU" w:eastAsia="en-US" w:bidi="ar-SA"/>
      </w:rPr>
    </w:lvl>
    <w:lvl w:ilvl="2" w:tplc="7990F094">
      <w:numFmt w:val="bullet"/>
      <w:lvlText w:val="•"/>
      <w:lvlJc w:val="left"/>
      <w:pPr>
        <w:ind w:left="976" w:hanging="140"/>
      </w:pPr>
      <w:rPr>
        <w:rFonts w:hint="default"/>
        <w:lang w:val="ru-RU" w:eastAsia="en-US" w:bidi="ar-SA"/>
      </w:rPr>
    </w:lvl>
    <w:lvl w:ilvl="3" w:tplc="0560999A">
      <w:numFmt w:val="bullet"/>
      <w:lvlText w:val="•"/>
      <w:lvlJc w:val="left"/>
      <w:pPr>
        <w:ind w:left="1334" w:hanging="140"/>
      </w:pPr>
      <w:rPr>
        <w:rFonts w:hint="default"/>
        <w:lang w:val="ru-RU" w:eastAsia="en-US" w:bidi="ar-SA"/>
      </w:rPr>
    </w:lvl>
    <w:lvl w:ilvl="4" w:tplc="4CCA3C0E">
      <w:numFmt w:val="bullet"/>
      <w:lvlText w:val="•"/>
      <w:lvlJc w:val="left"/>
      <w:pPr>
        <w:ind w:left="1692" w:hanging="140"/>
      </w:pPr>
      <w:rPr>
        <w:rFonts w:hint="default"/>
        <w:lang w:val="ru-RU" w:eastAsia="en-US" w:bidi="ar-SA"/>
      </w:rPr>
    </w:lvl>
    <w:lvl w:ilvl="5" w:tplc="3D9E4C1C">
      <w:numFmt w:val="bullet"/>
      <w:lvlText w:val="•"/>
      <w:lvlJc w:val="left"/>
      <w:pPr>
        <w:ind w:left="2050" w:hanging="140"/>
      </w:pPr>
      <w:rPr>
        <w:rFonts w:hint="default"/>
        <w:lang w:val="ru-RU" w:eastAsia="en-US" w:bidi="ar-SA"/>
      </w:rPr>
    </w:lvl>
    <w:lvl w:ilvl="6" w:tplc="61E863B2">
      <w:numFmt w:val="bullet"/>
      <w:lvlText w:val="•"/>
      <w:lvlJc w:val="left"/>
      <w:pPr>
        <w:ind w:left="2408" w:hanging="140"/>
      </w:pPr>
      <w:rPr>
        <w:rFonts w:hint="default"/>
        <w:lang w:val="ru-RU" w:eastAsia="en-US" w:bidi="ar-SA"/>
      </w:rPr>
    </w:lvl>
    <w:lvl w:ilvl="7" w:tplc="1812B31C">
      <w:numFmt w:val="bullet"/>
      <w:lvlText w:val="•"/>
      <w:lvlJc w:val="left"/>
      <w:pPr>
        <w:ind w:left="2766" w:hanging="140"/>
      </w:pPr>
      <w:rPr>
        <w:rFonts w:hint="default"/>
        <w:lang w:val="ru-RU" w:eastAsia="en-US" w:bidi="ar-SA"/>
      </w:rPr>
    </w:lvl>
    <w:lvl w:ilvl="8" w:tplc="D97E6744">
      <w:numFmt w:val="bullet"/>
      <w:lvlText w:val="•"/>
      <w:lvlJc w:val="left"/>
      <w:pPr>
        <w:ind w:left="3124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E6327F4"/>
    <w:multiLevelType w:val="multilevel"/>
    <w:tmpl w:val="F88CB888"/>
    <w:lvl w:ilvl="0">
      <w:start w:val="14"/>
      <w:numFmt w:val="decimal"/>
      <w:lvlText w:val="%1"/>
      <w:lvlJc w:val="left"/>
      <w:pPr>
        <w:ind w:left="252" w:hanging="127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52" w:hanging="127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2" w:hanging="1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252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692" w:hanging="1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50" w:hanging="1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08" w:hanging="1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66" w:hanging="1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124" w:hanging="141"/>
      </w:pPr>
      <w:rPr>
        <w:rFonts w:hint="default"/>
        <w:lang w:val="ru-RU" w:eastAsia="en-US" w:bidi="ar-SA"/>
      </w:rPr>
    </w:lvl>
  </w:abstractNum>
  <w:abstractNum w:abstractNumId="3" w15:restartNumberingAfterBreak="0">
    <w:nsid w:val="13D5146F"/>
    <w:multiLevelType w:val="hybridMultilevel"/>
    <w:tmpl w:val="25C2FDA0"/>
    <w:lvl w:ilvl="0" w:tplc="7138FAFE">
      <w:numFmt w:val="bullet"/>
      <w:lvlText w:val=""/>
      <w:lvlJc w:val="left"/>
      <w:pPr>
        <w:ind w:left="252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2C72B4">
      <w:numFmt w:val="bullet"/>
      <w:lvlText w:val="•"/>
      <w:lvlJc w:val="left"/>
      <w:pPr>
        <w:ind w:left="618" w:hanging="141"/>
      </w:pPr>
      <w:rPr>
        <w:rFonts w:hint="default"/>
        <w:lang w:val="ru-RU" w:eastAsia="en-US" w:bidi="ar-SA"/>
      </w:rPr>
    </w:lvl>
    <w:lvl w:ilvl="2" w:tplc="E4461330">
      <w:numFmt w:val="bullet"/>
      <w:lvlText w:val="•"/>
      <w:lvlJc w:val="left"/>
      <w:pPr>
        <w:ind w:left="976" w:hanging="141"/>
      </w:pPr>
      <w:rPr>
        <w:rFonts w:hint="default"/>
        <w:lang w:val="ru-RU" w:eastAsia="en-US" w:bidi="ar-SA"/>
      </w:rPr>
    </w:lvl>
    <w:lvl w:ilvl="3" w:tplc="9134F87E">
      <w:numFmt w:val="bullet"/>
      <w:lvlText w:val="•"/>
      <w:lvlJc w:val="left"/>
      <w:pPr>
        <w:ind w:left="1334" w:hanging="141"/>
      </w:pPr>
      <w:rPr>
        <w:rFonts w:hint="default"/>
        <w:lang w:val="ru-RU" w:eastAsia="en-US" w:bidi="ar-SA"/>
      </w:rPr>
    </w:lvl>
    <w:lvl w:ilvl="4" w:tplc="9136574E">
      <w:numFmt w:val="bullet"/>
      <w:lvlText w:val="•"/>
      <w:lvlJc w:val="left"/>
      <w:pPr>
        <w:ind w:left="1692" w:hanging="141"/>
      </w:pPr>
      <w:rPr>
        <w:rFonts w:hint="default"/>
        <w:lang w:val="ru-RU" w:eastAsia="en-US" w:bidi="ar-SA"/>
      </w:rPr>
    </w:lvl>
    <w:lvl w:ilvl="5" w:tplc="9CA6FA6A">
      <w:numFmt w:val="bullet"/>
      <w:lvlText w:val="•"/>
      <w:lvlJc w:val="left"/>
      <w:pPr>
        <w:ind w:left="2050" w:hanging="141"/>
      </w:pPr>
      <w:rPr>
        <w:rFonts w:hint="default"/>
        <w:lang w:val="ru-RU" w:eastAsia="en-US" w:bidi="ar-SA"/>
      </w:rPr>
    </w:lvl>
    <w:lvl w:ilvl="6" w:tplc="7778BBFE">
      <w:numFmt w:val="bullet"/>
      <w:lvlText w:val="•"/>
      <w:lvlJc w:val="left"/>
      <w:pPr>
        <w:ind w:left="2408" w:hanging="141"/>
      </w:pPr>
      <w:rPr>
        <w:rFonts w:hint="default"/>
        <w:lang w:val="ru-RU" w:eastAsia="en-US" w:bidi="ar-SA"/>
      </w:rPr>
    </w:lvl>
    <w:lvl w:ilvl="7" w:tplc="82BCEAA6">
      <w:numFmt w:val="bullet"/>
      <w:lvlText w:val="•"/>
      <w:lvlJc w:val="left"/>
      <w:pPr>
        <w:ind w:left="2766" w:hanging="141"/>
      </w:pPr>
      <w:rPr>
        <w:rFonts w:hint="default"/>
        <w:lang w:val="ru-RU" w:eastAsia="en-US" w:bidi="ar-SA"/>
      </w:rPr>
    </w:lvl>
    <w:lvl w:ilvl="8" w:tplc="98AA2D8E">
      <w:numFmt w:val="bullet"/>
      <w:lvlText w:val="•"/>
      <w:lvlJc w:val="left"/>
      <w:pPr>
        <w:ind w:left="3124" w:hanging="141"/>
      </w:pPr>
      <w:rPr>
        <w:rFonts w:hint="default"/>
        <w:lang w:val="ru-RU" w:eastAsia="en-US" w:bidi="ar-SA"/>
      </w:rPr>
    </w:lvl>
  </w:abstractNum>
  <w:abstractNum w:abstractNumId="4" w15:restartNumberingAfterBreak="0">
    <w:nsid w:val="154A5BE0"/>
    <w:multiLevelType w:val="hybridMultilevel"/>
    <w:tmpl w:val="D6B21F9C"/>
    <w:lvl w:ilvl="0" w:tplc="1CD0BB50">
      <w:numFmt w:val="bullet"/>
      <w:lvlText w:val=""/>
      <w:lvlJc w:val="left"/>
      <w:pPr>
        <w:ind w:left="252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426FFA">
      <w:numFmt w:val="bullet"/>
      <w:lvlText w:val="•"/>
      <w:lvlJc w:val="left"/>
      <w:pPr>
        <w:ind w:left="529" w:hanging="141"/>
      </w:pPr>
      <w:rPr>
        <w:rFonts w:hint="default"/>
        <w:lang w:val="ru-RU" w:eastAsia="en-US" w:bidi="ar-SA"/>
      </w:rPr>
    </w:lvl>
    <w:lvl w:ilvl="2" w:tplc="380A5DC6">
      <w:numFmt w:val="bullet"/>
      <w:lvlText w:val="•"/>
      <w:lvlJc w:val="left"/>
      <w:pPr>
        <w:ind w:left="799" w:hanging="141"/>
      </w:pPr>
      <w:rPr>
        <w:rFonts w:hint="default"/>
        <w:lang w:val="ru-RU" w:eastAsia="en-US" w:bidi="ar-SA"/>
      </w:rPr>
    </w:lvl>
    <w:lvl w:ilvl="3" w:tplc="E3A48522">
      <w:numFmt w:val="bullet"/>
      <w:lvlText w:val="•"/>
      <w:lvlJc w:val="left"/>
      <w:pPr>
        <w:ind w:left="1068" w:hanging="141"/>
      </w:pPr>
      <w:rPr>
        <w:rFonts w:hint="default"/>
        <w:lang w:val="ru-RU" w:eastAsia="en-US" w:bidi="ar-SA"/>
      </w:rPr>
    </w:lvl>
    <w:lvl w:ilvl="4" w:tplc="ECFE8E3C">
      <w:numFmt w:val="bullet"/>
      <w:lvlText w:val="•"/>
      <w:lvlJc w:val="left"/>
      <w:pPr>
        <w:ind w:left="1338" w:hanging="141"/>
      </w:pPr>
      <w:rPr>
        <w:rFonts w:hint="default"/>
        <w:lang w:val="ru-RU" w:eastAsia="en-US" w:bidi="ar-SA"/>
      </w:rPr>
    </w:lvl>
    <w:lvl w:ilvl="5" w:tplc="13C853C2">
      <w:numFmt w:val="bullet"/>
      <w:lvlText w:val="•"/>
      <w:lvlJc w:val="left"/>
      <w:pPr>
        <w:ind w:left="1608" w:hanging="141"/>
      </w:pPr>
      <w:rPr>
        <w:rFonts w:hint="default"/>
        <w:lang w:val="ru-RU" w:eastAsia="en-US" w:bidi="ar-SA"/>
      </w:rPr>
    </w:lvl>
    <w:lvl w:ilvl="6" w:tplc="BAC83774">
      <w:numFmt w:val="bullet"/>
      <w:lvlText w:val="•"/>
      <w:lvlJc w:val="left"/>
      <w:pPr>
        <w:ind w:left="1877" w:hanging="141"/>
      </w:pPr>
      <w:rPr>
        <w:rFonts w:hint="default"/>
        <w:lang w:val="ru-RU" w:eastAsia="en-US" w:bidi="ar-SA"/>
      </w:rPr>
    </w:lvl>
    <w:lvl w:ilvl="7" w:tplc="CDAE18BA">
      <w:numFmt w:val="bullet"/>
      <w:lvlText w:val="•"/>
      <w:lvlJc w:val="left"/>
      <w:pPr>
        <w:ind w:left="2147" w:hanging="141"/>
      </w:pPr>
      <w:rPr>
        <w:rFonts w:hint="default"/>
        <w:lang w:val="ru-RU" w:eastAsia="en-US" w:bidi="ar-SA"/>
      </w:rPr>
    </w:lvl>
    <w:lvl w:ilvl="8" w:tplc="DED8B6A4">
      <w:numFmt w:val="bullet"/>
      <w:lvlText w:val="•"/>
      <w:lvlJc w:val="left"/>
      <w:pPr>
        <w:ind w:left="2416" w:hanging="141"/>
      </w:pPr>
      <w:rPr>
        <w:rFonts w:hint="default"/>
        <w:lang w:val="ru-RU" w:eastAsia="en-US" w:bidi="ar-SA"/>
      </w:rPr>
    </w:lvl>
  </w:abstractNum>
  <w:abstractNum w:abstractNumId="5" w15:restartNumberingAfterBreak="0">
    <w:nsid w:val="1A8A49C9"/>
    <w:multiLevelType w:val="hybridMultilevel"/>
    <w:tmpl w:val="DA84BC30"/>
    <w:lvl w:ilvl="0" w:tplc="38322540">
      <w:numFmt w:val="bullet"/>
      <w:lvlText w:val=""/>
      <w:lvlJc w:val="left"/>
      <w:pPr>
        <w:ind w:left="251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3C4DF8">
      <w:numFmt w:val="bullet"/>
      <w:lvlText w:val="•"/>
      <w:lvlJc w:val="left"/>
      <w:pPr>
        <w:ind w:left="525" w:hanging="141"/>
      </w:pPr>
      <w:rPr>
        <w:rFonts w:hint="default"/>
        <w:lang w:val="ru-RU" w:eastAsia="en-US" w:bidi="ar-SA"/>
      </w:rPr>
    </w:lvl>
    <w:lvl w:ilvl="2" w:tplc="7F4AD322">
      <w:numFmt w:val="bullet"/>
      <w:lvlText w:val="•"/>
      <w:lvlJc w:val="left"/>
      <w:pPr>
        <w:ind w:left="791" w:hanging="141"/>
      </w:pPr>
      <w:rPr>
        <w:rFonts w:hint="default"/>
        <w:lang w:val="ru-RU" w:eastAsia="en-US" w:bidi="ar-SA"/>
      </w:rPr>
    </w:lvl>
    <w:lvl w:ilvl="3" w:tplc="3CBEA398">
      <w:numFmt w:val="bullet"/>
      <w:lvlText w:val="•"/>
      <w:lvlJc w:val="left"/>
      <w:pPr>
        <w:ind w:left="1057" w:hanging="141"/>
      </w:pPr>
      <w:rPr>
        <w:rFonts w:hint="default"/>
        <w:lang w:val="ru-RU" w:eastAsia="en-US" w:bidi="ar-SA"/>
      </w:rPr>
    </w:lvl>
    <w:lvl w:ilvl="4" w:tplc="93D82FFC">
      <w:numFmt w:val="bullet"/>
      <w:lvlText w:val="•"/>
      <w:lvlJc w:val="left"/>
      <w:pPr>
        <w:ind w:left="1323" w:hanging="141"/>
      </w:pPr>
      <w:rPr>
        <w:rFonts w:hint="default"/>
        <w:lang w:val="ru-RU" w:eastAsia="en-US" w:bidi="ar-SA"/>
      </w:rPr>
    </w:lvl>
    <w:lvl w:ilvl="5" w:tplc="418268E2">
      <w:numFmt w:val="bullet"/>
      <w:lvlText w:val="•"/>
      <w:lvlJc w:val="left"/>
      <w:pPr>
        <w:ind w:left="1589" w:hanging="141"/>
      </w:pPr>
      <w:rPr>
        <w:rFonts w:hint="default"/>
        <w:lang w:val="ru-RU" w:eastAsia="en-US" w:bidi="ar-SA"/>
      </w:rPr>
    </w:lvl>
    <w:lvl w:ilvl="6" w:tplc="1076C0CA">
      <w:numFmt w:val="bullet"/>
      <w:lvlText w:val="•"/>
      <w:lvlJc w:val="left"/>
      <w:pPr>
        <w:ind w:left="1854" w:hanging="141"/>
      </w:pPr>
      <w:rPr>
        <w:rFonts w:hint="default"/>
        <w:lang w:val="ru-RU" w:eastAsia="en-US" w:bidi="ar-SA"/>
      </w:rPr>
    </w:lvl>
    <w:lvl w:ilvl="7" w:tplc="BB2644FE">
      <w:numFmt w:val="bullet"/>
      <w:lvlText w:val="•"/>
      <w:lvlJc w:val="left"/>
      <w:pPr>
        <w:ind w:left="2120" w:hanging="141"/>
      </w:pPr>
      <w:rPr>
        <w:rFonts w:hint="default"/>
        <w:lang w:val="ru-RU" w:eastAsia="en-US" w:bidi="ar-SA"/>
      </w:rPr>
    </w:lvl>
    <w:lvl w:ilvl="8" w:tplc="3F2E45EC">
      <w:numFmt w:val="bullet"/>
      <w:lvlText w:val="•"/>
      <w:lvlJc w:val="left"/>
      <w:pPr>
        <w:ind w:left="2386" w:hanging="141"/>
      </w:pPr>
      <w:rPr>
        <w:rFonts w:hint="default"/>
        <w:lang w:val="ru-RU" w:eastAsia="en-US" w:bidi="ar-SA"/>
      </w:rPr>
    </w:lvl>
  </w:abstractNum>
  <w:abstractNum w:abstractNumId="6" w15:restartNumberingAfterBreak="0">
    <w:nsid w:val="1D01776F"/>
    <w:multiLevelType w:val="multilevel"/>
    <w:tmpl w:val="38FC661E"/>
    <w:lvl w:ilvl="0">
      <w:start w:val="1"/>
      <w:numFmt w:val="decimal"/>
      <w:lvlText w:val="%1."/>
      <w:lvlJc w:val="left"/>
      <w:pPr>
        <w:ind w:left="854" w:hanging="709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2" w:hanging="7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82" w:hanging="7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10" w:hanging="7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5" w:hanging="7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7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7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7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5" w:hanging="737"/>
      </w:pPr>
      <w:rPr>
        <w:rFonts w:hint="default"/>
        <w:lang w:val="ru-RU" w:eastAsia="en-US" w:bidi="ar-SA"/>
      </w:rPr>
    </w:lvl>
  </w:abstractNum>
  <w:abstractNum w:abstractNumId="7" w15:restartNumberingAfterBreak="0">
    <w:nsid w:val="279F34E4"/>
    <w:multiLevelType w:val="hybridMultilevel"/>
    <w:tmpl w:val="AE1E3FD0"/>
    <w:lvl w:ilvl="0" w:tplc="988491D4">
      <w:numFmt w:val="bullet"/>
      <w:lvlText w:val=""/>
      <w:lvlJc w:val="left"/>
      <w:pPr>
        <w:ind w:left="251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A2A022">
      <w:numFmt w:val="bullet"/>
      <w:lvlText w:val="•"/>
      <w:lvlJc w:val="left"/>
      <w:pPr>
        <w:ind w:left="523" w:hanging="141"/>
      </w:pPr>
      <w:rPr>
        <w:rFonts w:hint="default"/>
        <w:lang w:val="ru-RU" w:eastAsia="en-US" w:bidi="ar-SA"/>
      </w:rPr>
    </w:lvl>
    <w:lvl w:ilvl="2" w:tplc="E8F0D2F0">
      <w:numFmt w:val="bullet"/>
      <w:lvlText w:val="•"/>
      <w:lvlJc w:val="left"/>
      <w:pPr>
        <w:ind w:left="786" w:hanging="141"/>
      </w:pPr>
      <w:rPr>
        <w:rFonts w:hint="default"/>
        <w:lang w:val="ru-RU" w:eastAsia="en-US" w:bidi="ar-SA"/>
      </w:rPr>
    </w:lvl>
    <w:lvl w:ilvl="3" w:tplc="B89EF606">
      <w:numFmt w:val="bullet"/>
      <w:lvlText w:val="•"/>
      <w:lvlJc w:val="left"/>
      <w:pPr>
        <w:ind w:left="1049" w:hanging="141"/>
      </w:pPr>
      <w:rPr>
        <w:rFonts w:hint="default"/>
        <w:lang w:val="ru-RU" w:eastAsia="en-US" w:bidi="ar-SA"/>
      </w:rPr>
    </w:lvl>
    <w:lvl w:ilvl="4" w:tplc="EF261546">
      <w:numFmt w:val="bullet"/>
      <w:lvlText w:val="•"/>
      <w:lvlJc w:val="left"/>
      <w:pPr>
        <w:ind w:left="1312" w:hanging="141"/>
      </w:pPr>
      <w:rPr>
        <w:rFonts w:hint="default"/>
        <w:lang w:val="ru-RU" w:eastAsia="en-US" w:bidi="ar-SA"/>
      </w:rPr>
    </w:lvl>
    <w:lvl w:ilvl="5" w:tplc="614AD5CC">
      <w:numFmt w:val="bullet"/>
      <w:lvlText w:val="•"/>
      <w:lvlJc w:val="left"/>
      <w:pPr>
        <w:ind w:left="1576" w:hanging="141"/>
      </w:pPr>
      <w:rPr>
        <w:rFonts w:hint="default"/>
        <w:lang w:val="ru-RU" w:eastAsia="en-US" w:bidi="ar-SA"/>
      </w:rPr>
    </w:lvl>
    <w:lvl w:ilvl="6" w:tplc="7E22629E">
      <w:numFmt w:val="bullet"/>
      <w:lvlText w:val="•"/>
      <w:lvlJc w:val="left"/>
      <w:pPr>
        <w:ind w:left="1839" w:hanging="141"/>
      </w:pPr>
      <w:rPr>
        <w:rFonts w:hint="default"/>
        <w:lang w:val="ru-RU" w:eastAsia="en-US" w:bidi="ar-SA"/>
      </w:rPr>
    </w:lvl>
    <w:lvl w:ilvl="7" w:tplc="B9C44AB8">
      <w:numFmt w:val="bullet"/>
      <w:lvlText w:val="•"/>
      <w:lvlJc w:val="left"/>
      <w:pPr>
        <w:ind w:left="2102" w:hanging="141"/>
      </w:pPr>
      <w:rPr>
        <w:rFonts w:hint="default"/>
        <w:lang w:val="ru-RU" w:eastAsia="en-US" w:bidi="ar-SA"/>
      </w:rPr>
    </w:lvl>
    <w:lvl w:ilvl="8" w:tplc="F948E1DA">
      <w:numFmt w:val="bullet"/>
      <w:lvlText w:val="•"/>
      <w:lvlJc w:val="left"/>
      <w:pPr>
        <w:ind w:left="2365" w:hanging="141"/>
      </w:pPr>
      <w:rPr>
        <w:rFonts w:hint="default"/>
        <w:lang w:val="ru-RU" w:eastAsia="en-US" w:bidi="ar-SA"/>
      </w:rPr>
    </w:lvl>
  </w:abstractNum>
  <w:abstractNum w:abstractNumId="8" w15:restartNumberingAfterBreak="0">
    <w:nsid w:val="2C73776D"/>
    <w:multiLevelType w:val="hybridMultilevel"/>
    <w:tmpl w:val="DBD4EC68"/>
    <w:lvl w:ilvl="0" w:tplc="0D945EBA">
      <w:numFmt w:val="bullet"/>
      <w:lvlText w:val=""/>
      <w:lvlJc w:val="left"/>
      <w:pPr>
        <w:ind w:left="252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5A6A46">
      <w:numFmt w:val="bullet"/>
      <w:lvlText w:val="•"/>
      <w:lvlJc w:val="left"/>
      <w:pPr>
        <w:ind w:left="618" w:hanging="141"/>
      </w:pPr>
      <w:rPr>
        <w:rFonts w:hint="default"/>
        <w:lang w:val="ru-RU" w:eastAsia="en-US" w:bidi="ar-SA"/>
      </w:rPr>
    </w:lvl>
    <w:lvl w:ilvl="2" w:tplc="5D501E16">
      <w:numFmt w:val="bullet"/>
      <w:lvlText w:val="•"/>
      <w:lvlJc w:val="left"/>
      <w:pPr>
        <w:ind w:left="976" w:hanging="141"/>
      </w:pPr>
      <w:rPr>
        <w:rFonts w:hint="default"/>
        <w:lang w:val="ru-RU" w:eastAsia="en-US" w:bidi="ar-SA"/>
      </w:rPr>
    </w:lvl>
    <w:lvl w:ilvl="3" w:tplc="8B1E84CC">
      <w:numFmt w:val="bullet"/>
      <w:lvlText w:val="•"/>
      <w:lvlJc w:val="left"/>
      <w:pPr>
        <w:ind w:left="1334" w:hanging="141"/>
      </w:pPr>
      <w:rPr>
        <w:rFonts w:hint="default"/>
        <w:lang w:val="ru-RU" w:eastAsia="en-US" w:bidi="ar-SA"/>
      </w:rPr>
    </w:lvl>
    <w:lvl w:ilvl="4" w:tplc="1EA8682E">
      <w:numFmt w:val="bullet"/>
      <w:lvlText w:val="•"/>
      <w:lvlJc w:val="left"/>
      <w:pPr>
        <w:ind w:left="1692" w:hanging="141"/>
      </w:pPr>
      <w:rPr>
        <w:rFonts w:hint="default"/>
        <w:lang w:val="ru-RU" w:eastAsia="en-US" w:bidi="ar-SA"/>
      </w:rPr>
    </w:lvl>
    <w:lvl w:ilvl="5" w:tplc="0AE43168">
      <w:numFmt w:val="bullet"/>
      <w:lvlText w:val="•"/>
      <w:lvlJc w:val="left"/>
      <w:pPr>
        <w:ind w:left="2050" w:hanging="141"/>
      </w:pPr>
      <w:rPr>
        <w:rFonts w:hint="default"/>
        <w:lang w:val="ru-RU" w:eastAsia="en-US" w:bidi="ar-SA"/>
      </w:rPr>
    </w:lvl>
    <w:lvl w:ilvl="6" w:tplc="D90AD568">
      <w:numFmt w:val="bullet"/>
      <w:lvlText w:val="•"/>
      <w:lvlJc w:val="left"/>
      <w:pPr>
        <w:ind w:left="2408" w:hanging="141"/>
      </w:pPr>
      <w:rPr>
        <w:rFonts w:hint="default"/>
        <w:lang w:val="ru-RU" w:eastAsia="en-US" w:bidi="ar-SA"/>
      </w:rPr>
    </w:lvl>
    <w:lvl w:ilvl="7" w:tplc="9AECFE9E">
      <w:numFmt w:val="bullet"/>
      <w:lvlText w:val="•"/>
      <w:lvlJc w:val="left"/>
      <w:pPr>
        <w:ind w:left="2766" w:hanging="141"/>
      </w:pPr>
      <w:rPr>
        <w:rFonts w:hint="default"/>
        <w:lang w:val="ru-RU" w:eastAsia="en-US" w:bidi="ar-SA"/>
      </w:rPr>
    </w:lvl>
    <w:lvl w:ilvl="8" w:tplc="89866B14">
      <w:numFmt w:val="bullet"/>
      <w:lvlText w:val="•"/>
      <w:lvlJc w:val="left"/>
      <w:pPr>
        <w:ind w:left="3124" w:hanging="141"/>
      </w:pPr>
      <w:rPr>
        <w:rFonts w:hint="default"/>
        <w:lang w:val="ru-RU" w:eastAsia="en-US" w:bidi="ar-SA"/>
      </w:rPr>
    </w:lvl>
  </w:abstractNum>
  <w:abstractNum w:abstractNumId="9" w15:restartNumberingAfterBreak="0">
    <w:nsid w:val="346960DA"/>
    <w:multiLevelType w:val="hybridMultilevel"/>
    <w:tmpl w:val="88A8FE1C"/>
    <w:lvl w:ilvl="0" w:tplc="0A6C146A">
      <w:numFmt w:val="bullet"/>
      <w:lvlText w:val=""/>
      <w:lvlJc w:val="left"/>
      <w:pPr>
        <w:ind w:left="251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04D1BE">
      <w:numFmt w:val="bullet"/>
      <w:lvlText w:val="•"/>
      <w:lvlJc w:val="left"/>
      <w:pPr>
        <w:ind w:left="525" w:hanging="141"/>
      </w:pPr>
      <w:rPr>
        <w:rFonts w:hint="default"/>
        <w:lang w:val="ru-RU" w:eastAsia="en-US" w:bidi="ar-SA"/>
      </w:rPr>
    </w:lvl>
    <w:lvl w:ilvl="2" w:tplc="268405EC">
      <w:numFmt w:val="bullet"/>
      <w:lvlText w:val="•"/>
      <w:lvlJc w:val="left"/>
      <w:pPr>
        <w:ind w:left="791" w:hanging="141"/>
      </w:pPr>
      <w:rPr>
        <w:rFonts w:hint="default"/>
        <w:lang w:val="ru-RU" w:eastAsia="en-US" w:bidi="ar-SA"/>
      </w:rPr>
    </w:lvl>
    <w:lvl w:ilvl="3" w:tplc="AA42571C">
      <w:numFmt w:val="bullet"/>
      <w:lvlText w:val="•"/>
      <w:lvlJc w:val="left"/>
      <w:pPr>
        <w:ind w:left="1057" w:hanging="141"/>
      </w:pPr>
      <w:rPr>
        <w:rFonts w:hint="default"/>
        <w:lang w:val="ru-RU" w:eastAsia="en-US" w:bidi="ar-SA"/>
      </w:rPr>
    </w:lvl>
    <w:lvl w:ilvl="4" w:tplc="6524AE22">
      <w:numFmt w:val="bullet"/>
      <w:lvlText w:val="•"/>
      <w:lvlJc w:val="left"/>
      <w:pPr>
        <w:ind w:left="1323" w:hanging="141"/>
      </w:pPr>
      <w:rPr>
        <w:rFonts w:hint="default"/>
        <w:lang w:val="ru-RU" w:eastAsia="en-US" w:bidi="ar-SA"/>
      </w:rPr>
    </w:lvl>
    <w:lvl w:ilvl="5" w:tplc="C6E25F58">
      <w:numFmt w:val="bullet"/>
      <w:lvlText w:val="•"/>
      <w:lvlJc w:val="left"/>
      <w:pPr>
        <w:ind w:left="1589" w:hanging="141"/>
      </w:pPr>
      <w:rPr>
        <w:rFonts w:hint="default"/>
        <w:lang w:val="ru-RU" w:eastAsia="en-US" w:bidi="ar-SA"/>
      </w:rPr>
    </w:lvl>
    <w:lvl w:ilvl="6" w:tplc="3FB696A6">
      <w:numFmt w:val="bullet"/>
      <w:lvlText w:val="•"/>
      <w:lvlJc w:val="left"/>
      <w:pPr>
        <w:ind w:left="1854" w:hanging="141"/>
      </w:pPr>
      <w:rPr>
        <w:rFonts w:hint="default"/>
        <w:lang w:val="ru-RU" w:eastAsia="en-US" w:bidi="ar-SA"/>
      </w:rPr>
    </w:lvl>
    <w:lvl w:ilvl="7" w:tplc="0D74573A">
      <w:numFmt w:val="bullet"/>
      <w:lvlText w:val="•"/>
      <w:lvlJc w:val="left"/>
      <w:pPr>
        <w:ind w:left="2120" w:hanging="141"/>
      </w:pPr>
      <w:rPr>
        <w:rFonts w:hint="default"/>
        <w:lang w:val="ru-RU" w:eastAsia="en-US" w:bidi="ar-SA"/>
      </w:rPr>
    </w:lvl>
    <w:lvl w:ilvl="8" w:tplc="DAE89630">
      <w:numFmt w:val="bullet"/>
      <w:lvlText w:val="•"/>
      <w:lvlJc w:val="left"/>
      <w:pPr>
        <w:ind w:left="2386" w:hanging="141"/>
      </w:pPr>
      <w:rPr>
        <w:rFonts w:hint="default"/>
        <w:lang w:val="ru-RU" w:eastAsia="en-US" w:bidi="ar-SA"/>
      </w:rPr>
    </w:lvl>
  </w:abstractNum>
  <w:abstractNum w:abstractNumId="10" w15:restartNumberingAfterBreak="0">
    <w:nsid w:val="68815EB6"/>
    <w:multiLevelType w:val="multilevel"/>
    <w:tmpl w:val="481CE4DC"/>
    <w:lvl w:ilvl="0">
      <w:start w:val="14"/>
      <w:numFmt w:val="decimal"/>
      <w:lvlText w:val="%1"/>
      <w:lvlJc w:val="left"/>
      <w:pPr>
        <w:ind w:left="252" w:hanging="127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52" w:hanging="1274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52" w:hanging="1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252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692" w:hanging="1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50" w:hanging="1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08" w:hanging="1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66" w:hanging="1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124" w:hanging="141"/>
      </w:pPr>
      <w:rPr>
        <w:rFonts w:hint="default"/>
        <w:lang w:val="ru-RU" w:eastAsia="en-US" w:bidi="ar-SA"/>
      </w:rPr>
    </w:lvl>
  </w:abstractNum>
  <w:abstractNum w:abstractNumId="11" w15:restartNumberingAfterBreak="0">
    <w:nsid w:val="697A38FC"/>
    <w:multiLevelType w:val="hybridMultilevel"/>
    <w:tmpl w:val="BEEAADFA"/>
    <w:lvl w:ilvl="0" w:tplc="04545F8E">
      <w:numFmt w:val="bullet"/>
      <w:lvlText w:val=""/>
      <w:lvlJc w:val="left"/>
      <w:pPr>
        <w:ind w:left="252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CC06EA">
      <w:numFmt w:val="bullet"/>
      <w:lvlText w:val="•"/>
      <w:lvlJc w:val="left"/>
      <w:pPr>
        <w:ind w:left="529" w:hanging="141"/>
      </w:pPr>
      <w:rPr>
        <w:rFonts w:hint="default"/>
        <w:lang w:val="ru-RU" w:eastAsia="en-US" w:bidi="ar-SA"/>
      </w:rPr>
    </w:lvl>
    <w:lvl w:ilvl="2" w:tplc="AA980116">
      <w:numFmt w:val="bullet"/>
      <w:lvlText w:val="•"/>
      <w:lvlJc w:val="left"/>
      <w:pPr>
        <w:ind w:left="799" w:hanging="141"/>
      </w:pPr>
      <w:rPr>
        <w:rFonts w:hint="default"/>
        <w:lang w:val="ru-RU" w:eastAsia="en-US" w:bidi="ar-SA"/>
      </w:rPr>
    </w:lvl>
    <w:lvl w:ilvl="3" w:tplc="031CA58E">
      <w:numFmt w:val="bullet"/>
      <w:lvlText w:val="•"/>
      <w:lvlJc w:val="left"/>
      <w:pPr>
        <w:ind w:left="1068" w:hanging="141"/>
      </w:pPr>
      <w:rPr>
        <w:rFonts w:hint="default"/>
        <w:lang w:val="ru-RU" w:eastAsia="en-US" w:bidi="ar-SA"/>
      </w:rPr>
    </w:lvl>
    <w:lvl w:ilvl="4" w:tplc="C7EC36EE">
      <w:numFmt w:val="bullet"/>
      <w:lvlText w:val="•"/>
      <w:lvlJc w:val="left"/>
      <w:pPr>
        <w:ind w:left="1338" w:hanging="141"/>
      </w:pPr>
      <w:rPr>
        <w:rFonts w:hint="default"/>
        <w:lang w:val="ru-RU" w:eastAsia="en-US" w:bidi="ar-SA"/>
      </w:rPr>
    </w:lvl>
    <w:lvl w:ilvl="5" w:tplc="A7A26A5E">
      <w:numFmt w:val="bullet"/>
      <w:lvlText w:val="•"/>
      <w:lvlJc w:val="left"/>
      <w:pPr>
        <w:ind w:left="1608" w:hanging="141"/>
      </w:pPr>
      <w:rPr>
        <w:rFonts w:hint="default"/>
        <w:lang w:val="ru-RU" w:eastAsia="en-US" w:bidi="ar-SA"/>
      </w:rPr>
    </w:lvl>
    <w:lvl w:ilvl="6" w:tplc="02E8007E">
      <w:numFmt w:val="bullet"/>
      <w:lvlText w:val="•"/>
      <w:lvlJc w:val="left"/>
      <w:pPr>
        <w:ind w:left="1877" w:hanging="141"/>
      </w:pPr>
      <w:rPr>
        <w:rFonts w:hint="default"/>
        <w:lang w:val="ru-RU" w:eastAsia="en-US" w:bidi="ar-SA"/>
      </w:rPr>
    </w:lvl>
    <w:lvl w:ilvl="7" w:tplc="4364D52E">
      <w:numFmt w:val="bullet"/>
      <w:lvlText w:val="•"/>
      <w:lvlJc w:val="left"/>
      <w:pPr>
        <w:ind w:left="2147" w:hanging="141"/>
      </w:pPr>
      <w:rPr>
        <w:rFonts w:hint="default"/>
        <w:lang w:val="ru-RU" w:eastAsia="en-US" w:bidi="ar-SA"/>
      </w:rPr>
    </w:lvl>
    <w:lvl w:ilvl="8" w:tplc="04BCEACC">
      <w:numFmt w:val="bullet"/>
      <w:lvlText w:val="•"/>
      <w:lvlJc w:val="left"/>
      <w:pPr>
        <w:ind w:left="2416" w:hanging="141"/>
      </w:pPr>
      <w:rPr>
        <w:rFonts w:hint="default"/>
        <w:lang w:val="ru-RU" w:eastAsia="en-US" w:bidi="ar-SA"/>
      </w:rPr>
    </w:lvl>
  </w:abstractNum>
  <w:abstractNum w:abstractNumId="12" w15:restartNumberingAfterBreak="0">
    <w:nsid w:val="71384D77"/>
    <w:multiLevelType w:val="hybridMultilevel"/>
    <w:tmpl w:val="012EAC50"/>
    <w:lvl w:ilvl="0" w:tplc="2F1A7538">
      <w:start w:val="1"/>
      <w:numFmt w:val="decimal"/>
      <w:lvlText w:val="(%1)"/>
      <w:lvlJc w:val="left"/>
      <w:pPr>
        <w:ind w:left="1222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163C12">
      <w:numFmt w:val="bullet"/>
      <w:lvlText w:val="•"/>
      <w:lvlJc w:val="left"/>
      <w:pPr>
        <w:ind w:left="2189" w:hanging="397"/>
      </w:pPr>
      <w:rPr>
        <w:rFonts w:hint="default"/>
        <w:lang w:val="ru-RU" w:eastAsia="en-US" w:bidi="ar-SA"/>
      </w:rPr>
    </w:lvl>
    <w:lvl w:ilvl="2" w:tplc="D23CF1FA">
      <w:numFmt w:val="bullet"/>
      <w:lvlText w:val="•"/>
      <w:lvlJc w:val="left"/>
      <w:pPr>
        <w:ind w:left="3159" w:hanging="397"/>
      </w:pPr>
      <w:rPr>
        <w:rFonts w:hint="default"/>
        <w:lang w:val="ru-RU" w:eastAsia="en-US" w:bidi="ar-SA"/>
      </w:rPr>
    </w:lvl>
    <w:lvl w:ilvl="3" w:tplc="C47C7E4A">
      <w:numFmt w:val="bullet"/>
      <w:lvlText w:val="•"/>
      <w:lvlJc w:val="left"/>
      <w:pPr>
        <w:ind w:left="4128" w:hanging="397"/>
      </w:pPr>
      <w:rPr>
        <w:rFonts w:hint="default"/>
        <w:lang w:val="ru-RU" w:eastAsia="en-US" w:bidi="ar-SA"/>
      </w:rPr>
    </w:lvl>
    <w:lvl w:ilvl="4" w:tplc="6950BDA8">
      <w:numFmt w:val="bullet"/>
      <w:lvlText w:val="•"/>
      <w:lvlJc w:val="left"/>
      <w:pPr>
        <w:ind w:left="5098" w:hanging="397"/>
      </w:pPr>
      <w:rPr>
        <w:rFonts w:hint="default"/>
        <w:lang w:val="ru-RU" w:eastAsia="en-US" w:bidi="ar-SA"/>
      </w:rPr>
    </w:lvl>
    <w:lvl w:ilvl="5" w:tplc="68AE7ADA">
      <w:numFmt w:val="bullet"/>
      <w:lvlText w:val="•"/>
      <w:lvlJc w:val="left"/>
      <w:pPr>
        <w:ind w:left="6067" w:hanging="397"/>
      </w:pPr>
      <w:rPr>
        <w:rFonts w:hint="default"/>
        <w:lang w:val="ru-RU" w:eastAsia="en-US" w:bidi="ar-SA"/>
      </w:rPr>
    </w:lvl>
    <w:lvl w:ilvl="6" w:tplc="7DF2533C">
      <w:numFmt w:val="bullet"/>
      <w:lvlText w:val="•"/>
      <w:lvlJc w:val="left"/>
      <w:pPr>
        <w:ind w:left="7037" w:hanging="397"/>
      </w:pPr>
      <w:rPr>
        <w:rFonts w:hint="default"/>
        <w:lang w:val="ru-RU" w:eastAsia="en-US" w:bidi="ar-SA"/>
      </w:rPr>
    </w:lvl>
    <w:lvl w:ilvl="7" w:tplc="9A6EDC98">
      <w:numFmt w:val="bullet"/>
      <w:lvlText w:val="•"/>
      <w:lvlJc w:val="left"/>
      <w:pPr>
        <w:ind w:left="8006" w:hanging="397"/>
      </w:pPr>
      <w:rPr>
        <w:rFonts w:hint="default"/>
        <w:lang w:val="ru-RU" w:eastAsia="en-US" w:bidi="ar-SA"/>
      </w:rPr>
    </w:lvl>
    <w:lvl w:ilvl="8" w:tplc="30126974">
      <w:numFmt w:val="bullet"/>
      <w:lvlText w:val="•"/>
      <w:lvlJc w:val="left"/>
      <w:pPr>
        <w:ind w:left="8976" w:hanging="397"/>
      </w:pPr>
      <w:rPr>
        <w:rFonts w:hint="default"/>
        <w:lang w:val="ru-RU" w:eastAsia="en-US" w:bidi="ar-SA"/>
      </w:rPr>
    </w:lvl>
  </w:abstractNum>
  <w:abstractNum w:abstractNumId="13" w15:restartNumberingAfterBreak="0">
    <w:nsid w:val="751E43FD"/>
    <w:multiLevelType w:val="hybridMultilevel"/>
    <w:tmpl w:val="0BB6C1E6"/>
    <w:lvl w:ilvl="0" w:tplc="4ED6F8BA">
      <w:numFmt w:val="bullet"/>
      <w:lvlText w:val=""/>
      <w:lvlJc w:val="left"/>
      <w:pPr>
        <w:ind w:left="252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00C410">
      <w:numFmt w:val="bullet"/>
      <w:lvlText w:val="•"/>
      <w:lvlJc w:val="left"/>
      <w:pPr>
        <w:ind w:left="523" w:hanging="141"/>
      </w:pPr>
      <w:rPr>
        <w:rFonts w:hint="default"/>
        <w:lang w:val="ru-RU" w:eastAsia="en-US" w:bidi="ar-SA"/>
      </w:rPr>
    </w:lvl>
    <w:lvl w:ilvl="2" w:tplc="12CC7EA0">
      <w:numFmt w:val="bullet"/>
      <w:lvlText w:val="•"/>
      <w:lvlJc w:val="left"/>
      <w:pPr>
        <w:ind w:left="787" w:hanging="141"/>
      </w:pPr>
      <w:rPr>
        <w:rFonts w:hint="default"/>
        <w:lang w:val="ru-RU" w:eastAsia="en-US" w:bidi="ar-SA"/>
      </w:rPr>
    </w:lvl>
    <w:lvl w:ilvl="3" w:tplc="42644884">
      <w:numFmt w:val="bullet"/>
      <w:lvlText w:val="•"/>
      <w:lvlJc w:val="left"/>
      <w:pPr>
        <w:ind w:left="1050" w:hanging="141"/>
      </w:pPr>
      <w:rPr>
        <w:rFonts w:hint="default"/>
        <w:lang w:val="ru-RU" w:eastAsia="en-US" w:bidi="ar-SA"/>
      </w:rPr>
    </w:lvl>
    <w:lvl w:ilvl="4" w:tplc="56349194">
      <w:numFmt w:val="bullet"/>
      <w:lvlText w:val="•"/>
      <w:lvlJc w:val="left"/>
      <w:pPr>
        <w:ind w:left="1314" w:hanging="141"/>
      </w:pPr>
      <w:rPr>
        <w:rFonts w:hint="default"/>
        <w:lang w:val="ru-RU" w:eastAsia="en-US" w:bidi="ar-SA"/>
      </w:rPr>
    </w:lvl>
    <w:lvl w:ilvl="5" w:tplc="3CAA9918">
      <w:numFmt w:val="bullet"/>
      <w:lvlText w:val="•"/>
      <w:lvlJc w:val="left"/>
      <w:pPr>
        <w:ind w:left="1578" w:hanging="141"/>
      </w:pPr>
      <w:rPr>
        <w:rFonts w:hint="default"/>
        <w:lang w:val="ru-RU" w:eastAsia="en-US" w:bidi="ar-SA"/>
      </w:rPr>
    </w:lvl>
    <w:lvl w:ilvl="6" w:tplc="A8E4D324">
      <w:numFmt w:val="bullet"/>
      <w:lvlText w:val="•"/>
      <w:lvlJc w:val="left"/>
      <w:pPr>
        <w:ind w:left="1841" w:hanging="141"/>
      </w:pPr>
      <w:rPr>
        <w:rFonts w:hint="default"/>
        <w:lang w:val="ru-RU" w:eastAsia="en-US" w:bidi="ar-SA"/>
      </w:rPr>
    </w:lvl>
    <w:lvl w:ilvl="7" w:tplc="A7BEB404">
      <w:numFmt w:val="bullet"/>
      <w:lvlText w:val="•"/>
      <w:lvlJc w:val="left"/>
      <w:pPr>
        <w:ind w:left="2105" w:hanging="141"/>
      </w:pPr>
      <w:rPr>
        <w:rFonts w:hint="default"/>
        <w:lang w:val="ru-RU" w:eastAsia="en-US" w:bidi="ar-SA"/>
      </w:rPr>
    </w:lvl>
    <w:lvl w:ilvl="8" w:tplc="824E7028">
      <w:numFmt w:val="bullet"/>
      <w:lvlText w:val="•"/>
      <w:lvlJc w:val="left"/>
      <w:pPr>
        <w:ind w:left="2368" w:hanging="141"/>
      </w:pPr>
      <w:rPr>
        <w:rFonts w:hint="default"/>
        <w:lang w:val="ru-RU" w:eastAsia="en-US" w:bidi="ar-SA"/>
      </w:rPr>
    </w:lvl>
  </w:abstractNum>
  <w:abstractNum w:abstractNumId="14" w15:restartNumberingAfterBreak="0">
    <w:nsid w:val="7B4253B6"/>
    <w:multiLevelType w:val="hybridMultilevel"/>
    <w:tmpl w:val="71D2E13C"/>
    <w:lvl w:ilvl="0" w:tplc="40D48568">
      <w:numFmt w:val="bullet"/>
      <w:lvlText w:val=""/>
      <w:lvlJc w:val="left"/>
      <w:pPr>
        <w:ind w:left="14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5EDB40">
      <w:numFmt w:val="bullet"/>
      <w:lvlText w:val="•"/>
      <w:lvlJc w:val="left"/>
      <w:pPr>
        <w:ind w:left="1217" w:hanging="284"/>
      </w:pPr>
      <w:rPr>
        <w:rFonts w:hint="default"/>
        <w:lang w:val="ru-RU" w:eastAsia="en-US" w:bidi="ar-SA"/>
      </w:rPr>
    </w:lvl>
    <w:lvl w:ilvl="2" w:tplc="C89EECC6">
      <w:numFmt w:val="bullet"/>
      <w:lvlText w:val="•"/>
      <w:lvlJc w:val="left"/>
      <w:pPr>
        <w:ind w:left="2295" w:hanging="284"/>
      </w:pPr>
      <w:rPr>
        <w:rFonts w:hint="default"/>
        <w:lang w:val="ru-RU" w:eastAsia="en-US" w:bidi="ar-SA"/>
      </w:rPr>
    </w:lvl>
    <w:lvl w:ilvl="3" w:tplc="0DC4866E">
      <w:numFmt w:val="bullet"/>
      <w:lvlText w:val="•"/>
      <w:lvlJc w:val="left"/>
      <w:pPr>
        <w:ind w:left="3372" w:hanging="284"/>
      </w:pPr>
      <w:rPr>
        <w:rFonts w:hint="default"/>
        <w:lang w:val="ru-RU" w:eastAsia="en-US" w:bidi="ar-SA"/>
      </w:rPr>
    </w:lvl>
    <w:lvl w:ilvl="4" w:tplc="9CBA1D90">
      <w:numFmt w:val="bullet"/>
      <w:lvlText w:val="•"/>
      <w:lvlJc w:val="left"/>
      <w:pPr>
        <w:ind w:left="4450" w:hanging="284"/>
      </w:pPr>
      <w:rPr>
        <w:rFonts w:hint="default"/>
        <w:lang w:val="ru-RU" w:eastAsia="en-US" w:bidi="ar-SA"/>
      </w:rPr>
    </w:lvl>
    <w:lvl w:ilvl="5" w:tplc="6BBC9A4A">
      <w:numFmt w:val="bullet"/>
      <w:lvlText w:val="•"/>
      <w:lvlJc w:val="left"/>
      <w:pPr>
        <w:ind w:left="5527" w:hanging="284"/>
      </w:pPr>
      <w:rPr>
        <w:rFonts w:hint="default"/>
        <w:lang w:val="ru-RU" w:eastAsia="en-US" w:bidi="ar-SA"/>
      </w:rPr>
    </w:lvl>
    <w:lvl w:ilvl="6" w:tplc="AF5A7C4A">
      <w:numFmt w:val="bullet"/>
      <w:lvlText w:val="•"/>
      <w:lvlJc w:val="left"/>
      <w:pPr>
        <w:ind w:left="6605" w:hanging="284"/>
      </w:pPr>
      <w:rPr>
        <w:rFonts w:hint="default"/>
        <w:lang w:val="ru-RU" w:eastAsia="en-US" w:bidi="ar-SA"/>
      </w:rPr>
    </w:lvl>
    <w:lvl w:ilvl="7" w:tplc="A7560068">
      <w:numFmt w:val="bullet"/>
      <w:lvlText w:val="•"/>
      <w:lvlJc w:val="left"/>
      <w:pPr>
        <w:ind w:left="7682" w:hanging="284"/>
      </w:pPr>
      <w:rPr>
        <w:rFonts w:hint="default"/>
        <w:lang w:val="ru-RU" w:eastAsia="en-US" w:bidi="ar-SA"/>
      </w:rPr>
    </w:lvl>
    <w:lvl w:ilvl="8" w:tplc="FC2E1F96">
      <w:numFmt w:val="bullet"/>
      <w:lvlText w:val="•"/>
      <w:lvlJc w:val="left"/>
      <w:pPr>
        <w:ind w:left="8760" w:hanging="284"/>
      </w:pPr>
      <w:rPr>
        <w:rFonts w:hint="default"/>
        <w:lang w:val="ru-RU" w:eastAsia="en-US" w:bidi="ar-SA"/>
      </w:rPr>
    </w:lvl>
  </w:abstractNum>
  <w:abstractNum w:abstractNumId="15" w15:restartNumberingAfterBreak="0">
    <w:nsid w:val="7E86283C"/>
    <w:multiLevelType w:val="hybridMultilevel"/>
    <w:tmpl w:val="850226B0"/>
    <w:lvl w:ilvl="0" w:tplc="B65EB562">
      <w:numFmt w:val="bullet"/>
      <w:lvlText w:val=""/>
      <w:lvlJc w:val="left"/>
      <w:pPr>
        <w:ind w:left="252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0E9E56">
      <w:numFmt w:val="bullet"/>
      <w:lvlText w:val="•"/>
      <w:lvlJc w:val="left"/>
      <w:pPr>
        <w:ind w:left="523" w:hanging="141"/>
      </w:pPr>
      <w:rPr>
        <w:rFonts w:hint="default"/>
        <w:lang w:val="ru-RU" w:eastAsia="en-US" w:bidi="ar-SA"/>
      </w:rPr>
    </w:lvl>
    <w:lvl w:ilvl="2" w:tplc="B412C2DE">
      <w:numFmt w:val="bullet"/>
      <w:lvlText w:val="•"/>
      <w:lvlJc w:val="left"/>
      <w:pPr>
        <w:ind w:left="787" w:hanging="141"/>
      </w:pPr>
      <w:rPr>
        <w:rFonts w:hint="default"/>
        <w:lang w:val="ru-RU" w:eastAsia="en-US" w:bidi="ar-SA"/>
      </w:rPr>
    </w:lvl>
    <w:lvl w:ilvl="3" w:tplc="3E76AB9A">
      <w:numFmt w:val="bullet"/>
      <w:lvlText w:val="•"/>
      <w:lvlJc w:val="left"/>
      <w:pPr>
        <w:ind w:left="1050" w:hanging="141"/>
      </w:pPr>
      <w:rPr>
        <w:rFonts w:hint="default"/>
        <w:lang w:val="ru-RU" w:eastAsia="en-US" w:bidi="ar-SA"/>
      </w:rPr>
    </w:lvl>
    <w:lvl w:ilvl="4" w:tplc="AD8EA646">
      <w:numFmt w:val="bullet"/>
      <w:lvlText w:val="•"/>
      <w:lvlJc w:val="left"/>
      <w:pPr>
        <w:ind w:left="1314" w:hanging="141"/>
      </w:pPr>
      <w:rPr>
        <w:rFonts w:hint="default"/>
        <w:lang w:val="ru-RU" w:eastAsia="en-US" w:bidi="ar-SA"/>
      </w:rPr>
    </w:lvl>
    <w:lvl w:ilvl="5" w:tplc="40682770">
      <w:numFmt w:val="bullet"/>
      <w:lvlText w:val="•"/>
      <w:lvlJc w:val="left"/>
      <w:pPr>
        <w:ind w:left="1578" w:hanging="141"/>
      </w:pPr>
      <w:rPr>
        <w:rFonts w:hint="default"/>
        <w:lang w:val="ru-RU" w:eastAsia="en-US" w:bidi="ar-SA"/>
      </w:rPr>
    </w:lvl>
    <w:lvl w:ilvl="6" w:tplc="37CE29CC">
      <w:numFmt w:val="bullet"/>
      <w:lvlText w:val="•"/>
      <w:lvlJc w:val="left"/>
      <w:pPr>
        <w:ind w:left="1841" w:hanging="141"/>
      </w:pPr>
      <w:rPr>
        <w:rFonts w:hint="default"/>
        <w:lang w:val="ru-RU" w:eastAsia="en-US" w:bidi="ar-SA"/>
      </w:rPr>
    </w:lvl>
    <w:lvl w:ilvl="7" w:tplc="C7B62E92">
      <w:numFmt w:val="bullet"/>
      <w:lvlText w:val="•"/>
      <w:lvlJc w:val="left"/>
      <w:pPr>
        <w:ind w:left="2105" w:hanging="141"/>
      </w:pPr>
      <w:rPr>
        <w:rFonts w:hint="default"/>
        <w:lang w:val="ru-RU" w:eastAsia="en-US" w:bidi="ar-SA"/>
      </w:rPr>
    </w:lvl>
    <w:lvl w:ilvl="8" w:tplc="DD628940">
      <w:numFmt w:val="bullet"/>
      <w:lvlText w:val="•"/>
      <w:lvlJc w:val="left"/>
      <w:pPr>
        <w:ind w:left="2368" w:hanging="14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5"/>
  </w:num>
  <w:num w:numId="3">
    <w:abstractNumId w:val="0"/>
  </w:num>
  <w:num w:numId="4">
    <w:abstractNumId w:val="10"/>
  </w:num>
  <w:num w:numId="5">
    <w:abstractNumId w:val="11"/>
  </w:num>
  <w:num w:numId="6">
    <w:abstractNumId w:val="8"/>
  </w:num>
  <w:num w:numId="7">
    <w:abstractNumId w:val="9"/>
  </w:num>
  <w:num w:numId="8">
    <w:abstractNumId w:val="7"/>
  </w:num>
  <w:num w:numId="9">
    <w:abstractNumId w:val="13"/>
  </w:num>
  <w:num w:numId="10">
    <w:abstractNumId w:val="4"/>
  </w:num>
  <w:num w:numId="11">
    <w:abstractNumId w:val="3"/>
  </w:num>
  <w:num w:numId="12">
    <w:abstractNumId w:val="1"/>
  </w:num>
  <w:num w:numId="13">
    <w:abstractNumId w:val="2"/>
  </w:num>
  <w:num w:numId="14">
    <w:abstractNumId w:val="12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C7"/>
    <w:rsid w:val="00000708"/>
    <w:rsid w:val="000078DB"/>
    <w:rsid w:val="00172AC7"/>
    <w:rsid w:val="00177E59"/>
    <w:rsid w:val="00183B40"/>
    <w:rsid w:val="00213819"/>
    <w:rsid w:val="00292600"/>
    <w:rsid w:val="004179D7"/>
    <w:rsid w:val="006D54CB"/>
    <w:rsid w:val="00806B17"/>
    <w:rsid w:val="00972A96"/>
    <w:rsid w:val="009C5645"/>
    <w:rsid w:val="009D050A"/>
    <w:rsid w:val="009D29B2"/>
    <w:rsid w:val="009E7EC4"/>
    <w:rsid w:val="00C058B2"/>
    <w:rsid w:val="00F12A46"/>
    <w:rsid w:val="00F8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39048"/>
  <w15:docId w15:val="{D011F732-A9E2-48AC-AB09-27DEFCE7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40"/>
      <w:ind w:left="882" w:hanging="73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82" w:hanging="73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82" w:hanging="73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078D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078D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078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elandrus.ru/" TargetMode="External"/><Relationship Id="rId13" Type="http://schemas.openxmlformats.org/officeDocument/2006/relationships/hyperlink" Target="https://yandex.ru/support/metrica/general/opt-out.html" TargetMode="External"/><Relationship Id="rId18" Type="http://schemas.openxmlformats.org/officeDocument/2006/relationships/hyperlink" Target="https://yandex.ru/support/metrica/general/opt-ou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elandrus.ru/" TargetMode="External"/><Relationship Id="rId12" Type="http://schemas.openxmlformats.org/officeDocument/2006/relationships/hyperlink" Target="https://yandex.ru/support/metrica/general/opt-out.html" TargetMode="External"/><Relationship Id="rId17" Type="http://schemas.openxmlformats.org/officeDocument/2006/relationships/hyperlink" Target="https://yandex.ru/support/metrica/general/opt-out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help.mail.ru/legal/terms/adsvk/cookie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yandex.ru/support/metrica/ru/general/opt-out.html" TargetMode="External"/><Relationship Id="rId10" Type="http://schemas.openxmlformats.org/officeDocument/2006/relationships/hyperlink" Target="https://jelandrus.ru/jeland/terms-conditions/policy-personal-dat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help.mail.ru/legal/terms/adsvk/cook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6097</Words>
  <Characters>34754</Characters>
  <Application>Microsoft Office Word</Application>
  <DocSecurity>0</DocSecurity>
  <Lines>289</Lines>
  <Paragraphs>81</Paragraphs>
  <ScaleCrop>false</ScaleCrop>
  <Company/>
  <LinksUpToDate>false</LinksUpToDate>
  <CharactersWithSpaces>40770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Kulagina Daria</cp:lastModifiedBy>
  <cp:revision>2</cp:revision>
  <dcterms:created xsi:type="dcterms:W3CDTF">2026-09-23T12:29:00Z</dcterms:created>
  <dcterms:modified xsi:type="dcterms:W3CDTF">2026-09-23T12:29:00Z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2026-03-25T00:00:00Z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2026-03-25T00:00:00Z</vt:filetime>
  </property>
</Properties>
</file>